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74EB5" w14:textId="40504564" w:rsidR="00B36C04" w:rsidRDefault="00D87481" w:rsidP="00D87481">
      <w:pPr>
        <w:pStyle w:val="a3"/>
        <w:ind w:left="-426" w:right="21" w:firstLine="0"/>
        <w:jc w:val="center"/>
        <w:rPr>
          <w:color w:val="000000"/>
        </w:rPr>
      </w:pPr>
      <w:r>
        <w:rPr>
          <w:rFonts w:eastAsiaTheme="minorHAnsi"/>
          <w:noProof/>
          <w:lang w:eastAsia="uk-UA"/>
        </w:rPr>
        <w:drawing>
          <wp:inline distT="0" distB="0" distL="0" distR="0" wp14:anchorId="37B1C828" wp14:editId="1C0B742E">
            <wp:extent cx="7227743" cy="935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310" cy="9359460"/>
                    </a:xfrm>
                    <a:prstGeom prst="rect">
                      <a:avLst/>
                    </a:prstGeom>
                    <a:noFill/>
                    <a:ln>
                      <a:noFill/>
                    </a:ln>
                  </pic:spPr>
                </pic:pic>
              </a:graphicData>
            </a:graphic>
          </wp:inline>
        </w:drawing>
      </w:r>
    </w:p>
    <w:p w14:paraId="140E3C04" w14:textId="77777777" w:rsidR="00790D15" w:rsidRDefault="00790D15" w:rsidP="00BB3C2C">
      <w:pPr>
        <w:tabs>
          <w:tab w:val="left" w:pos="1260"/>
          <w:tab w:val="left" w:pos="1440"/>
          <w:tab w:val="left" w:pos="1620"/>
          <w:tab w:val="left" w:pos="1800"/>
          <w:tab w:val="left" w:pos="5700"/>
          <w:tab w:val="left" w:pos="6260"/>
          <w:tab w:val="left" w:pos="6660"/>
          <w:tab w:val="left" w:pos="7580"/>
        </w:tabs>
        <w:jc w:val="center"/>
        <w:rPr>
          <w:sz w:val="28"/>
          <w:szCs w:val="28"/>
        </w:rPr>
      </w:pPr>
    </w:p>
    <w:p w14:paraId="3D5C865F" w14:textId="28B404C0" w:rsidR="00FD6086" w:rsidRDefault="00D87481" w:rsidP="00D87481">
      <w:pPr>
        <w:tabs>
          <w:tab w:val="left" w:pos="1260"/>
          <w:tab w:val="left" w:pos="1440"/>
          <w:tab w:val="left" w:pos="1620"/>
          <w:tab w:val="left" w:pos="1800"/>
          <w:tab w:val="left" w:pos="5700"/>
          <w:tab w:val="left" w:pos="6260"/>
          <w:tab w:val="left" w:pos="6660"/>
          <w:tab w:val="left" w:pos="7580"/>
        </w:tabs>
        <w:ind w:left="-284"/>
        <w:jc w:val="center"/>
        <w:rPr>
          <w:sz w:val="28"/>
          <w:szCs w:val="28"/>
        </w:rPr>
      </w:pPr>
      <w:r w:rsidRPr="00D87481">
        <w:rPr>
          <w:b/>
          <w:noProof/>
          <w:sz w:val="28"/>
          <w:szCs w:val="28"/>
          <w:lang w:eastAsia="uk-UA"/>
        </w:rPr>
        <w:lastRenderedPageBreak/>
        <w:drawing>
          <wp:inline distT="0" distB="0" distL="0" distR="0" wp14:anchorId="1D0B1025" wp14:editId="5CA71BE2">
            <wp:extent cx="6815570" cy="8820150"/>
            <wp:effectExtent l="0" t="0" r="4445" b="0"/>
            <wp:docPr id="2" name="Рисунок 2" descr="C:\Users\Admin\Desktop\Робочі програми\Програми на сайт\ФТЕ 2025\Гарант підпис Базильч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Робочі програми\Програми на сайт\ФТЕ 2025\Гарант підпис Базильчу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7116" cy="8822151"/>
                    </a:xfrm>
                    <a:prstGeom prst="rect">
                      <a:avLst/>
                    </a:prstGeom>
                    <a:noFill/>
                    <a:ln>
                      <a:noFill/>
                    </a:ln>
                  </pic:spPr>
                </pic:pic>
              </a:graphicData>
            </a:graphic>
          </wp:inline>
        </w:drawing>
      </w:r>
      <w:r w:rsidR="00FD6086" w:rsidRPr="00FD6086">
        <w:rPr>
          <w:sz w:val="28"/>
          <w:szCs w:val="28"/>
        </w:rPr>
        <w:br w:type="page"/>
      </w:r>
    </w:p>
    <w:p w14:paraId="723E0482" w14:textId="77777777" w:rsidR="00B36C04" w:rsidRDefault="00B36C04" w:rsidP="00BB3C2C">
      <w:pPr>
        <w:tabs>
          <w:tab w:val="left" w:pos="1260"/>
          <w:tab w:val="left" w:pos="1440"/>
          <w:tab w:val="left" w:pos="1620"/>
          <w:tab w:val="left" w:pos="1800"/>
          <w:tab w:val="left" w:pos="5700"/>
          <w:tab w:val="left" w:pos="6260"/>
          <w:tab w:val="left" w:pos="6660"/>
          <w:tab w:val="left" w:pos="7580"/>
        </w:tabs>
        <w:jc w:val="center"/>
        <w:rPr>
          <w:sz w:val="28"/>
          <w:szCs w:val="28"/>
        </w:rPr>
      </w:pPr>
    </w:p>
    <w:p w14:paraId="77152CED" w14:textId="77777777" w:rsidR="002D19CD" w:rsidRDefault="002D19CD" w:rsidP="00BB3C2C">
      <w:pPr>
        <w:tabs>
          <w:tab w:val="left" w:pos="1260"/>
          <w:tab w:val="left" w:pos="1440"/>
          <w:tab w:val="left" w:pos="1620"/>
          <w:tab w:val="left" w:pos="1800"/>
          <w:tab w:val="left" w:pos="5700"/>
          <w:tab w:val="left" w:pos="6260"/>
          <w:tab w:val="left" w:pos="6660"/>
          <w:tab w:val="left" w:pos="7580"/>
        </w:tabs>
        <w:jc w:val="center"/>
        <w:rPr>
          <w:sz w:val="28"/>
          <w:szCs w:val="28"/>
        </w:rPr>
      </w:pPr>
    </w:p>
    <w:p w14:paraId="59DF78F2" w14:textId="77777777" w:rsidR="007D2F27" w:rsidRPr="005F1324" w:rsidRDefault="007D2F27" w:rsidP="007D2F27">
      <w:pPr>
        <w:ind w:firstLine="709"/>
        <w:jc w:val="center"/>
      </w:pPr>
      <w:r w:rsidRPr="005F1324">
        <w:t xml:space="preserve">3. </w:t>
      </w:r>
      <w:r w:rsidRPr="005F1324">
        <w:rPr>
          <w:b/>
        </w:rPr>
        <w:t>Пояснювальна записка</w:t>
      </w:r>
    </w:p>
    <w:p w14:paraId="6D2FC6FC" w14:textId="795C1305" w:rsidR="007D2F27" w:rsidRPr="005F1324" w:rsidRDefault="007D2F27" w:rsidP="007D2F27">
      <w:pPr>
        <w:tabs>
          <w:tab w:val="left" w:pos="1260"/>
          <w:tab w:val="left" w:pos="1440"/>
          <w:tab w:val="left" w:pos="1620"/>
          <w:tab w:val="left" w:pos="1800"/>
          <w:tab w:val="left" w:pos="5700"/>
          <w:tab w:val="left" w:pos="6260"/>
          <w:tab w:val="left" w:pos="6660"/>
          <w:tab w:val="left" w:pos="7580"/>
        </w:tabs>
        <w:ind w:firstLine="709"/>
        <w:jc w:val="both"/>
      </w:pPr>
      <w:bookmarkStart w:id="0" w:name="_Hlk55895729"/>
      <w:r w:rsidRPr="007D2F27">
        <w:t>Практика з фізичної терапії при фізичних та неврологічних порушеннях у дітей та дорослих –</w:t>
      </w:r>
      <w:r w:rsidRPr="005F1324">
        <w:t xml:space="preserve"> є обов’язковим компонентом освітньої програми професійної підготовки здобувачів </w:t>
      </w:r>
      <w:r>
        <w:t>першого</w:t>
      </w:r>
      <w:r w:rsidRPr="005F1324">
        <w:t xml:space="preserve"> (</w:t>
      </w:r>
      <w:r>
        <w:t>бакалаврського)</w:t>
      </w:r>
      <w:r w:rsidRPr="005F1324">
        <w:t xml:space="preserve"> рівня вищої освіти за спеціальністю </w:t>
      </w:r>
      <w:r>
        <w:t>І</w:t>
      </w:r>
      <w:r w:rsidRPr="005F1324">
        <w:t xml:space="preserve">7 </w:t>
      </w:r>
      <w:r>
        <w:rPr>
          <w:color w:val="000000"/>
        </w:rPr>
        <w:t>«Терапія та реабілітація (за спеціалізаціями)»</w:t>
      </w:r>
      <w:r w:rsidRPr="005F1324">
        <w:t xml:space="preserve"> </w:t>
      </w:r>
      <w:bookmarkStart w:id="1" w:name="_GoBack"/>
      <w:bookmarkEnd w:id="0"/>
      <w:bookmarkEnd w:id="1"/>
    </w:p>
    <w:p w14:paraId="5CF1A10A" w14:textId="3140A925" w:rsidR="007D2F27" w:rsidRPr="007D2F27" w:rsidRDefault="007D2F27" w:rsidP="007D2F27">
      <w:pPr>
        <w:jc w:val="both"/>
      </w:pPr>
      <w:proofErr w:type="spellStart"/>
      <w:r w:rsidRPr="005F1324">
        <w:rPr>
          <w:b/>
          <w:bCs/>
        </w:rPr>
        <w:t>Пререквізити</w:t>
      </w:r>
      <w:proofErr w:type="spellEnd"/>
      <w:r w:rsidRPr="005F1324">
        <w:rPr>
          <w:b/>
          <w:bCs/>
        </w:rPr>
        <w:t xml:space="preserve">- </w:t>
      </w:r>
      <w:r w:rsidRPr="007D2F27">
        <w:rPr>
          <w:color w:val="000000"/>
        </w:rPr>
        <w:t xml:space="preserve">ОФП.02 </w:t>
      </w:r>
      <w:proofErr w:type="spellStart"/>
      <w:r w:rsidRPr="007D2F27">
        <w:t>Домедична</w:t>
      </w:r>
      <w:proofErr w:type="spellEnd"/>
      <w:r w:rsidRPr="007D2F27">
        <w:t xml:space="preserve"> допомога при невідкладних станах</w:t>
      </w:r>
      <w:r w:rsidRPr="007D2F27">
        <w:rPr>
          <w:color w:val="000000"/>
        </w:rPr>
        <w:t xml:space="preserve"> ; ОФП.05 </w:t>
      </w:r>
      <w:r w:rsidRPr="007D2F27">
        <w:t>Фізична терапія в неврології</w:t>
      </w:r>
      <w:r w:rsidRPr="007D2F27">
        <w:rPr>
          <w:color w:val="000000"/>
        </w:rPr>
        <w:t xml:space="preserve">; ОФП.27 </w:t>
      </w:r>
      <w:r w:rsidRPr="007D2F27">
        <w:t>Загальна ознайомча практика за профілем</w:t>
      </w:r>
      <w:r w:rsidRPr="007D2F27">
        <w:rPr>
          <w:color w:val="000000"/>
        </w:rPr>
        <w:t xml:space="preserve">; ОФП28 </w:t>
      </w:r>
      <w:r w:rsidRPr="007D2F27">
        <w:t>Практика з фізичної терапії при внутрішніх захворюваннях</w:t>
      </w:r>
      <w:r w:rsidRPr="007D2F27">
        <w:rPr>
          <w:color w:val="000000"/>
        </w:rPr>
        <w:t xml:space="preserve">. </w:t>
      </w:r>
    </w:p>
    <w:p w14:paraId="3CBBE143" w14:textId="13EA8791" w:rsidR="007D2F27" w:rsidRPr="007D2F27" w:rsidRDefault="007D2F27" w:rsidP="007D2F27">
      <w:pPr>
        <w:jc w:val="both"/>
      </w:pPr>
      <w:proofErr w:type="spellStart"/>
      <w:r>
        <w:rPr>
          <w:b/>
          <w:bCs/>
        </w:rPr>
        <w:t>Пост</w:t>
      </w:r>
      <w:r w:rsidRPr="005F1324">
        <w:rPr>
          <w:b/>
          <w:bCs/>
        </w:rPr>
        <w:t>реквізити</w:t>
      </w:r>
      <w:proofErr w:type="spellEnd"/>
      <w:r w:rsidRPr="005F1324">
        <w:rPr>
          <w:b/>
          <w:bCs/>
        </w:rPr>
        <w:t xml:space="preserve">- </w:t>
      </w:r>
      <w:r>
        <w:rPr>
          <w:color w:val="000000"/>
        </w:rPr>
        <w:t xml:space="preserve">ОФП.30 </w:t>
      </w:r>
      <w:r w:rsidRPr="007D2F27">
        <w:t>Практика з фізичної терапії при порушенні діяльності опорно-рухового апарату.</w:t>
      </w:r>
    </w:p>
    <w:p w14:paraId="2CEE2EDC" w14:textId="77777777" w:rsidR="00BA56B9" w:rsidRDefault="007D2F27" w:rsidP="007D2F27">
      <w:pPr>
        <w:jc w:val="both"/>
      </w:pPr>
      <w:r w:rsidRPr="005F1324">
        <w:t xml:space="preserve">Відповідно до освітньо-професійної програми дисципліна має забезпечити: </w:t>
      </w:r>
    </w:p>
    <w:p w14:paraId="52E72893" w14:textId="6DE3116B" w:rsidR="00BA56B9" w:rsidRPr="003D6AFA" w:rsidRDefault="007D2F27" w:rsidP="00BA56B9">
      <w:pPr>
        <w:pStyle w:val="Default"/>
        <w:jc w:val="both"/>
      </w:pPr>
      <w:r w:rsidRPr="005F1324">
        <w:rPr>
          <w:rFonts w:eastAsia="Times New Roman"/>
          <w:b/>
          <w:bCs/>
          <w:lang w:eastAsia="ru-RU"/>
        </w:rPr>
        <w:t>компетентності:</w:t>
      </w:r>
      <w:r w:rsidRPr="005F1324">
        <w:rPr>
          <w:rFonts w:eastAsia="Times New Roman"/>
          <w:lang w:eastAsia="ru-RU"/>
        </w:rPr>
        <w:t xml:space="preserve"> </w:t>
      </w:r>
      <w:r w:rsidRPr="005F1324">
        <w:t>ІК</w:t>
      </w:r>
      <w:r w:rsidR="00BA56B9">
        <w:t xml:space="preserve"> </w:t>
      </w:r>
      <w:r w:rsidR="00BA56B9" w:rsidRPr="003D6AFA">
        <w:t xml:space="preserve">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з ними функцій опорно-рухового апарату, нервової, серцево-судинної та дихальної систем, які забезпечують активність та участь осіб різних вікових, нозологічних та професійних </w:t>
      </w:r>
      <w:proofErr w:type="spellStart"/>
      <w:r w:rsidR="00BA56B9" w:rsidRPr="003D6AFA">
        <w:t>груп.ЗК</w:t>
      </w:r>
      <w:proofErr w:type="spellEnd"/>
      <w:r w:rsidR="00BA56B9" w:rsidRPr="003D6AFA">
        <w:t xml:space="preserve"> 01. Здатність до абстрактного мислення, аналізу та синтезу. ЗК 02. Здатність застосувати знання у практичних ситуаціях. ЗК 03. Здатність до  розуміння предметної області та розуміння професійної діяльності. ЗК 04. Здатність спілкуватися державною мовою як усно, так і письмово.  ЗК 05. Здатність використовувати інформаційні та комунікаційні технології. </w:t>
      </w:r>
    </w:p>
    <w:p w14:paraId="68A7A852" w14:textId="77777777" w:rsidR="00BA56B9" w:rsidRPr="003D6AFA" w:rsidRDefault="00BA56B9" w:rsidP="00BA56B9">
      <w:pPr>
        <w:pStyle w:val="Default"/>
        <w:jc w:val="both"/>
      </w:pPr>
      <w:r w:rsidRPr="003D6AFA">
        <w:t>ЗК 06. Здатність вчитися і оволодівати сучасними знаннями</w:t>
      </w:r>
      <w:r>
        <w:t xml:space="preserve"> </w:t>
      </w:r>
      <w:r w:rsidRPr="003D6AFA">
        <w:t>ЗК 07. Здатність до міжособистісної взаємодії.  ЗК 09. 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w:t>
      </w:r>
    </w:p>
    <w:p w14:paraId="375A9860" w14:textId="09479BA0" w:rsidR="00BA56B9" w:rsidRPr="003D6AFA" w:rsidRDefault="00BA56B9" w:rsidP="00BA56B9">
      <w:pPr>
        <w:pStyle w:val="Default"/>
        <w:jc w:val="both"/>
      </w:pPr>
      <w:r w:rsidRPr="003D6AFA">
        <w:t>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t xml:space="preserve"> </w:t>
      </w:r>
      <w:r w:rsidRPr="003D6AFA">
        <w:t xml:space="preserve">ЗК 11. Здатність ухвалювати рішення та діяти, дотримуючись принципу неприпустимості корупції та будь-яких інших проявів </w:t>
      </w:r>
      <w:proofErr w:type="spellStart"/>
      <w:r w:rsidRPr="003D6AFA">
        <w:t>недоброчесності</w:t>
      </w:r>
      <w:proofErr w:type="spellEnd"/>
      <w:r>
        <w:t xml:space="preserve">. </w:t>
      </w:r>
      <w:r w:rsidRPr="003D6AFA">
        <w:t>ФК 01.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w:t>
      </w:r>
      <w:r>
        <w:t xml:space="preserve"> </w:t>
      </w:r>
      <w:r w:rsidRPr="003D6AFA">
        <w:t>ФК 02. Здатність враховувати у практичній діяльності медико-біологічні, психолого-педагогічні, соціальні аспекти, пов’язані з практикою фізичної терапії.</w:t>
      </w:r>
    </w:p>
    <w:p w14:paraId="40229CB1" w14:textId="77777777" w:rsidR="00BA56B9" w:rsidRDefault="00BA56B9" w:rsidP="00BA56B9">
      <w:pPr>
        <w:widowControl w:val="0"/>
        <w:pBdr>
          <w:top w:val="nil"/>
          <w:left w:val="nil"/>
          <w:bottom w:val="nil"/>
          <w:right w:val="nil"/>
          <w:between w:val="nil"/>
        </w:pBdr>
        <w:jc w:val="both"/>
      </w:pPr>
      <w:r w:rsidRPr="003D6AFA">
        <w:t xml:space="preserve">ФК 03. Здатність провадити безпечну для пацієнта/клієнта та практикуючого фахівця професійну діяльність з фізичної терапії  осіб різних професійних,  соціальних, нозологічних та вікових груп </w:t>
      </w:r>
      <w:r>
        <w:t xml:space="preserve"> </w:t>
      </w:r>
      <w:r w:rsidRPr="003D6AFA">
        <w:t>ФК 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з фізичним станом пацієнта/клієнта, його функціональними можливостями, активністю та участю.</w:t>
      </w:r>
      <w:r>
        <w:t xml:space="preserve"> </w:t>
      </w:r>
      <w:r w:rsidRPr="003D6AFA">
        <w:t xml:space="preserve">ФК 05. Здатність, під </w:t>
      </w:r>
      <w:proofErr w:type="spellStart"/>
      <w:r w:rsidRPr="003D6AFA">
        <w:t>супервізією</w:t>
      </w:r>
      <w:proofErr w:type="spellEnd"/>
      <w:r w:rsidRPr="003D6AFA">
        <w:t xml:space="preserve"> фізичного терапевта, ефективно реалізовувати програму фізичної терапії відповідно до функціональних можливостей пацієнта/клієнта.</w:t>
      </w:r>
      <w:r>
        <w:t xml:space="preserve"> </w:t>
      </w:r>
      <w:r w:rsidRPr="003D6AFA">
        <w:t>ФК 06. Здатність, за дорученням фізичного терапевта, здійснювати моніторинг реакцій і стану пацієнта/клієнта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r>
        <w:t xml:space="preserve"> </w:t>
      </w:r>
      <w:r w:rsidRPr="003D6AFA">
        <w:t>ФК 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r>
        <w:t xml:space="preserve"> </w:t>
      </w:r>
      <w:r w:rsidRPr="003D6AFA">
        <w:t>ФК 08. Здатність ефективно спілкуватися та навчати пацієнта/клієнта, його родину й опікунів самообслуговуванню/догляду, профілактиці захворювань, травм, ускладнень та обмежень життєдіяльності та  популяризувати здоровий спосіб життя.</w:t>
      </w:r>
      <w:r>
        <w:t xml:space="preserve"> </w:t>
      </w:r>
      <w:r w:rsidRPr="003D6AFA">
        <w:t xml:space="preserve">ФК 09. Здатність надавати </w:t>
      </w:r>
      <w:proofErr w:type="spellStart"/>
      <w:r w:rsidRPr="003D6AFA">
        <w:t>домедичну</w:t>
      </w:r>
      <w:proofErr w:type="spellEnd"/>
      <w:r w:rsidRPr="003D6AFA">
        <w:t xml:space="preserve"> допомогу під час виникнення невідкладних станів.</w:t>
      </w:r>
      <w:r>
        <w:t xml:space="preserve"> УК 01</w:t>
      </w:r>
      <w:r w:rsidRPr="00BF12BF">
        <w:t xml:space="preserve">. </w:t>
      </w:r>
      <w:r>
        <w:t>З</w:t>
      </w:r>
      <w:r w:rsidRPr="004F015E">
        <w:t xml:space="preserve">датність </w:t>
      </w:r>
      <w:r w:rsidRPr="004F015E">
        <w:lastRenderedPageBreak/>
        <w:t xml:space="preserve">ідентифікувати себе як громадянина України, здійснювати психологічну саморегуляцію та заходи щодо забезпечення безпеки й надання </w:t>
      </w:r>
      <w:proofErr w:type="spellStart"/>
      <w:r w:rsidRPr="004F015E">
        <w:t>домедичної</w:t>
      </w:r>
      <w:proofErr w:type="spellEnd"/>
      <w:r w:rsidRPr="004F015E">
        <w:t xml:space="preserve"> допомоги.</w:t>
      </w:r>
    </w:p>
    <w:p w14:paraId="3ABE51C0" w14:textId="0AE219A1" w:rsidR="00BA56B9" w:rsidRPr="003D6AFA" w:rsidRDefault="00BA56B9" w:rsidP="00BA56B9">
      <w:pPr>
        <w:pStyle w:val="Default"/>
        <w:jc w:val="both"/>
      </w:pPr>
      <w:r>
        <w:t xml:space="preserve">УК 02. </w:t>
      </w:r>
      <w:r w:rsidRPr="00500BC2">
        <w:t xml:space="preserve">Здатність підтримувати фізичну активність </w:t>
      </w:r>
      <w:r>
        <w:t>та функціональний стан</w:t>
      </w:r>
      <w:r w:rsidRPr="00500BC2">
        <w:t xml:space="preserve"> осіб різног</w:t>
      </w:r>
      <w:r>
        <w:t xml:space="preserve">о віку </w:t>
      </w:r>
      <w:r w:rsidRPr="00500BC2">
        <w:t>шляхом реалізації практичних дій у фізичній терапії відповідно до плану втручання, зосереджуючись на довготривалому функціональному супроводі, участі у формуванні безпечного рухового середовища та адаптації до індивідуальни</w:t>
      </w:r>
      <w:r>
        <w:t>х потреб пацієнтів</w:t>
      </w:r>
      <w:r w:rsidRPr="00500BC2">
        <w:t xml:space="preserve"> в умовах закладів з різним профілем надання допомоги.</w:t>
      </w:r>
    </w:p>
    <w:p w14:paraId="73F02D95" w14:textId="4217CFB5" w:rsidR="003065BD" w:rsidRPr="003D6AFA" w:rsidRDefault="007D2F27" w:rsidP="003065BD">
      <w:pPr>
        <w:pStyle w:val="Default"/>
        <w:jc w:val="both"/>
      </w:pPr>
      <w:r w:rsidRPr="005F1324">
        <w:rPr>
          <w:rFonts w:eastAsia="Times New Roman"/>
          <w:b/>
          <w:bCs/>
          <w:lang w:eastAsia="ru-RU"/>
        </w:rPr>
        <w:t xml:space="preserve">програмні результати навчання: </w:t>
      </w:r>
      <w:r w:rsidR="003065BD" w:rsidRPr="003D6AFA">
        <w:t xml:space="preserve">ПРН 01. Використовувати рухову активність людини для зміцнення та збереження індивідуального та громадського здоров’я шляхом використання </w:t>
      </w:r>
      <w:proofErr w:type="spellStart"/>
      <w:r w:rsidR="003065BD" w:rsidRPr="003D6AFA">
        <w:t>заняттєвої</w:t>
      </w:r>
      <w:proofErr w:type="spellEnd"/>
      <w:r w:rsidR="003065BD" w:rsidRPr="003D6AFA">
        <w:t xml:space="preserve"> активності людини. </w:t>
      </w:r>
      <w:r w:rsidR="003065BD">
        <w:t xml:space="preserve"> </w:t>
      </w:r>
      <w:r w:rsidR="003065BD" w:rsidRPr="003D6AFA">
        <w:t xml:space="preserve">ПРН 02. Вміти спілкуватися українською та іноземною мовами у професійному середовищі, володіти фаховою термінологією та професійним дискурсом. </w:t>
      </w:r>
    </w:p>
    <w:p w14:paraId="54DCA66D" w14:textId="527AB349" w:rsidR="003065BD" w:rsidRPr="003D6AFA" w:rsidRDefault="003065BD" w:rsidP="003065BD">
      <w:pPr>
        <w:pStyle w:val="Default"/>
        <w:spacing w:line="254" w:lineRule="auto"/>
        <w:jc w:val="both"/>
      </w:pPr>
      <w:r w:rsidRPr="003D6AFA">
        <w:t xml:space="preserve">ПРН 03. Дотримуватися етики професійного спілкування, діяти етично дотримуючись принципу неприпустимості корупції та будь яких інших проявів </w:t>
      </w:r>
      <w:proofErr w:type="spellStart"/>
      <w:r w:rsidRPr="003D6AFA">
        <w:t>недоброчесності</w:t>
      </w:r>
      <w:proofErr w:type="spellEnd"/>
      <w:r w:rsidRPr="003D6AFA">
        <w:t>.</w:t>
      </w:r>
      <w:r>
        <w:t xml:space="preserve"> </w:t>
      </w:r>
      <w:r w:rsidRPr="003D6AFA">
        <w:t>ПРН 04. Вести професійну документацію.</w:t>
      </w:r>
      <w:r>
        <w:t xml:space="preserve"> </w:t>
      </w:r>
      <w:r w:rsidRPr="003D6AFA">
        <w:t xml:space="preserve">ПРН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 ПРН 08. Надавати </w:t>
      </w:r>
      <w:proofErr w:type="spellStart"/>
      <w:r w:rsidRPr="003D6AFA">
        <w:t>домедичну</w:t>
      </w:r>
      <w:proofErr w:type="spellEnd"/>
      <w:r w:rsidRPr="003D6AFA">
        <w:t xml:space="preserve"> допомогу при невідкладних станах.</w:t>
      </w:r>
      <w:r w:rsidR="00427D95">
        <w:t xml:space="preserve"> </w:t>
      </w:r>
      <w:r w:rsidRPr="003D6AFA">
        <w:t>ПРН 09. Аналізувати і застосовувати сучасні науково-доказові дані для виконання професійних завдань. ПРН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 . ПРН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r w:rsidR="00427D95">
        <w:t xml:space="preserve"> </w:t>
      </w:r>
      <w:r w:rsidRPr="003D6AFA">
        <w:t xml:space="preserve">ПРН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sidRPr="003D6AFA">
        <w:t>супервізією</w:t>
      </w:r>
      <w:proofErr w:type="spellEnd"/>
      <w:r w:rsidRPr="003D6AFA">
        <w:t xml:space="preserve"> фізичного терапевта уміти здійснювати заходи фізичної терапії для корекції порушень структури/функцій та асоційованих з ним</w:t>
      </w:r>
      <w:r>
        <w:t>и обмежень активності та участі</w:t>
      </w:r>
      <w:r w:rsidRPr="003D6AFA">
        <w:t xml:space="preserve">. ПРН 13. Провадити </w:t>
      </w:r>
      <w:proofErr w:type="spellStart"/>
      <w:r w:rsidRPr="003D6AFA">
        <w:t>пацієнтоцентричну</w:t>
      </w:r>
      <w:proofErr w:type="spellEnd"/>
      <w:r w:rsidRPr="003D6AFA">
        <w:t xml:space="preserve"> практичну діяльність за узгодженням із пацієнтом/клієнтом, його родиною/опікунами, членами </w:t>
      </w:r>
      <w:proofErr w:type="spellStart"/>
      <w:r w:rsidRPr="003D6AFA">
        <w:t>мультидисциплінарної</w:t>
      </w:r>
      <w:proofErr w:type="spellEnd"/>
      <w:r w:rsidRPr="003D6AFA">
        <w:t xml:space="preserve"> команди згідно нормативно-правових вимог та норм професійної етики. ПРН 14. Провадити безпечну для пацієнта/клієнта та практикуючого фахівця професійну діяльність.</w:t>
      </w:r>
      <w:r w:rsidR="00427D95">
        <w:t xml:space="preserve"> </w:t>
      </w:r>
      <w:r w:rsidRPr="003D6AFA">
        <w:t xml:space="preserve">ПРН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 ПРН 16. Вербально і </w:t>
      </w:r>
      <w:proofErr w:type="spellStart"/>
      <w:r w:rsidRPr="003D6AFA">
        <w:t>невербально</w:t>
      </w:r>
      <w:proofErr w:type="spellEnd"/>
      <w:r w:rsidRPr="003D6AFA">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тому числі у </w:t>
      </w:r>
      <w:proofErr w:type="spellStart"/>
      <w:r w:rsidRPr="003D6AFA">
        <w:t>мультидисциплінарній</w:t>
      </w:r>
      <w:proofErr w:type="spellEnd"/>
      <w:r w:rsidRPr="003D6AFA">
        <w:t xml:space="preserve"> команді. ПРН 17. Проводити інструктаж та навчання пацієнтів/клієнтів, членів їх родин, опікунів. ПРН 18. Оцінювати результати виконання заходів фізичної терапії, використовуючи відповідний інс</w:t>
      </w:r>
      <w:r>
        <w:t>трументарій</w:t>
      </w:r>
      <w:r w:rsidRPr="003D6AFA">
        <w:t xml:space="preserve">, та за потреби, </w:t>
      </w:r>
      <w:proofErr w:type="spellStart"/>
      <w:r w:rsidRPr="003D6AFA">
        <w:t>модифіковувати</w:t>
      </w:r>
      <w:proofErr w:type="spellEnd"/>
      <w:r w:rsidRPr="003D6AFA">
        <w:t xml:space="preserve"> поточну діяльність. ПРН 19. Оцінювати себе критично, засвоювати нову фахову інформацію, поглиблювати знання з допомогою самоосвіти, оцінювати й представляти власний досвід, аналізувати й застосовувати досвід колег.</w:t>
      </w:r>
      <w:r>
        <w:t xml:space="preserve"> ПРН </w:t>
      </w:r>
      <w:r w:rsidRPr="003D6AFA">
        <w:t xml:space="preserve">20. </w:t>
      </w:r>
      <w:r>
        <w:t>У</w:t>
      </w:r>
      <w:r w:rsidRPr="00A7354B">
        <w:t>міти характеризувати українську національну ідентичність та її ознаки; використовувати способи та методи психологічної саморегуляції й допомоги, засоби забезпечення безпеки/</w:t>
      </w:r>
      <w:proofErr w:type="spellStart"/>
      <w:r w:rsidRPr="00A7354B">
        <w:t>самобезпеки</w:t>
      </w:r>
      <w:proofErr w:type="spellEnd"/>
      <w:r w:rsidRPr="00A7354B">
        <w:t xml:space="preserve"> в умовах надзвичайних ситуацій, надавати </w:t>
      </w:r>
      <w:proofErr w:type="spellStart"/>
      <w:r w:rsidRPr="00A7354B">
        <w:t>домедичну</w:t>
      </w:r>
      <w:proofErr w:type="spellEnd"/>
      <w:r w:rsidRPr="00A7354B">
        <w:t xml:space="preserve"> </w:t>
      </w:r>
      <w:proofErr w:type="spellStart"/>
      <w:r w:rsidRPr="00A7354B">
        <w:t>допомогу.</w:t>
      </w:r>
      <w:r>
        <w:t>ПРН</w:t>
      </w:r>
      <w:proofErr w:type="spellEnd"/>
      <w:r>
        <w:t xml:space="preserve"> 21. Реалізовувати</w:t>
      </w:r>
      <w:r w:rsidRPr="00500BC2">
        <w:t xml:space="preserve"> індивідуалізовані </w:t>
      </w:r>
      <w:r>
        <w:t>програм</w:t>
      </w:r>
      <w:r w:rsidRPr="00500BC2">
        <w:t>и фі</w:t>
      </w:r>
      <w:r>
        <w:t xml:space="preserve">зичних </w:t>
      </w:r>
      <w:proofErr w:type="spellStart"/>
      <w:r>
        <w:t>втручань</w:t>
      </w:r>
      <w:proofErr w:type="spellEnd"/>
      <w:r>
        <w:t>, узгоджені</w:t>
      </w:r>
      <w:r w:rsidRPr="00500BC2">
        <w:t xml:space="preserve"> з фізичним терапевтом, з урахуванням особливостей просторового, побутового та соціаль</w:t>
      </w:r>
      <w:r>
        <w:t>ного середовища особи; підтримувати</w:t>
      </w:r>
      <w:r w:rsidRPr="00500BC2">
        <w:t xml:space="preserve"> функціональну незалежність </w:t>
      </w:r>
      <w:r>
        <w:t>паціє</w:t>
      </w:r>
      <w:r w:rsidRPr="00500BC2">
        <w:t>нта шляхом сприяння руховій активності, організації середовища та використання адаптованих засобів або підручних ресурсів у різних контекстах реабілітації.</w:t>
      </w:r>
    </w:p>
    <w:p w14:paraId="60119547" w14:textId="2FE98F45" w:rsidR="003065BD" w:rsidRDefault="003065BD" w:rsidP="003065BD">
      <w:pPr>
        <w:pStyle w:val="Default"/>
        <w:jc w:val="both"/>
      </w:pPr>
    </w:p>
    <w:p w14:paraId="2AF26F8D" w14:textId="77777777" w:rsidR="00B51F25" w:rsidRDefault="00B51F25" w:rsidP="003065BD">
      <w:pPr>
        <w:pStyle w:val="Default"/>
        <w:jc w:val="both"/>
      </w:pPr>
    </w:p>
    <w:p w14:paraId="07574917" w14:textId="77777777" w:rsidR="00B51F25" w:rsidRDefault="00B51F25" w:rsidP="003065BD">
      <w:pPr>
        <w:pStyle w:val="Default"/>
        <w:jc w:val="both"/>
      </w:pPr>
    </w:p>
    <w:p w14:paraId="02E3E8D0" w14:textId="77777777" w:rsidR="00B51F25" w:rsidRDefault="00B51F25" w:rsidP="003065BD">
      <w:pPr>
        <w:pStyle w:val="Default"/>
        <w:jc w:val="both"/>
      </w:pPr>
    </w:p>
    <w:p w14:paraId="4C5743FD" w14:textId="77777777" w:rsidR="00B51F25" w:rsidRPr="005F1324" w:rsidRDefault="00B51F25" w:rsidP="00B51F25">
      <w:pPr>
        <w:jc w:val="center"/>
        <w:rPr>
          <w:b/>
        </w:rPr>
      </w:pPr>
      <w:r w:rsidRPr="005F1324">
        <w:rPr>
          <w:b/>
        </w:rPr>
        <w:t>Загальні положення про проходження практики</w:t>
      </w:r>
    </w:p>
    <w:p w14:paraId="22E5790E" w14:textId="77777777" w:rsidR="00B51F25" w:rsidRPr="005F1324" w:rsidRDefault="00B51F25" w:rsidP="009734FA">
      <w:pPr>
        <w:numPr>
          <w:ilvl w:val="0"/>
          <w:numId w:val="16"/>
        </w:numPr>
        <w:contextualSpacing/>
        <w:jc w:val="center"/>
        <w:rPr>
          <w:b/>
        </w:rPr>
      </w:pPr>
      <w:r w:rsidRPr="005F1324">
        <w:rPr>
          <w:b/>
        </w:rPr>
        <w:t>Мета та завдання практики</w:t>
      </w:r>
    </w:p>
    <w:p w14:paraId="662F114A" w14:textId="1E9FDA91" w:rsidR="009734FA" w:rsidRPr="00BF5562" w:rsidRDefault="009734FA" w:rsidP="009734FA">
      <w:pPr>
        <w:pStyle w:val="1"/>
        <w:ind w:firstLine="740"/>
        <w:jc w:val="both"/>
        <w:rPr>
          <w:sz w:val="24"/>
          <w:szCs w:val="24"/>
          <w:lang w:val="uk-UA"/>
        </w:rPr>
      </w:pPr>
      <w:r w:rsidRPr="00BF5562">
        <w:rPr>
          <w:sz w:val="24"/>
          <w:szCs w:val="24"/>
          <w:lang w:val="uk-UA"/>
        </w:rPr>
        <w:t xml:space="preserve">Мета, завдання </w:t>
      </w:r>
      <w:r w:rsidRPr="00BF5562">
        <w:rPr>
          <w:sz w:val="24"/>
          <w:szCs w:val="24"/>
          <w:lang w:val="uk-UA" w:eastAsia="uk-UA" w:bidi="uk-UA"/>
        </w:rPr>
        <w:t xml:space="preserve">і </w:t>
      </w:r>
      <w:r w:rsidRPr="00BF5562">
        <w:rPr>
          <w:sz w:val="24"/>
          <w:szCs w:val="24"/>
          <w:lang w:val="uk-UA"/>
        </w:rPr>
        <w:t xml:space="preserve">нормативний </w:t>
      </w:r>
      <w:r w:rsidRPr="00BF5562">
        <w:rPr>
          <w:sz w:val="24"/>
          <w:szCs w:val="24"/>
          <w:lang w:val="uk-UA" w:eastAsia="uk-UA" w:bidi="uk-UA"/>
        </w:rPr>
        <w:t xml:space="preserve">зміст клінічної </w:t>
      </w:r>
      <w:r w:rsidRPr="00BF5562">
        <w:rPr>
          <w:sz w:val="24"/>
          <w:szCs w:val="24"/>
          <w:lang w:val="uk-UA"/>
        </w:rPr>
        <w:t xml:space="preserve">практики визначаються </w:t>
      </w:r>
      <w:r w:rsidRPr="00BF5562">
        <w:rPr>
          <w:sz w:val="24"/>
          <w:szCs w:val="24"/>
          <w:lang w:val="uk-UA" w:eastAsia="uk-UA" w:bidi="uk-UA"/>
        </w:rPr>
        <w:t xml:space="preserve">відповідною освітньо-професійною </w:t>
      </w:r>
      <w:r w:rsidRPr="00BF5562">
        <w:rPr>
          <w:sz w:val="24"/>
          <w:szCs w:val="24"/>
          <w:lang w:val="uk-UA"/>
        </w:rPr>
        <w:t xml:space="preserve">програмою першого </w:t>
      </w:r>
      <w:r w:rsidRPr="00BF5562">
        <w:rPr>
          <w:sz w:val="24"/>
          <w:szCs w:val="24"/>
          <w:lang w:val="uk-UA" w:eastAsia="uk-UA" w:bidi="uk-UA"/>
        </w:rPr>
        <w:t>рівня вищої освіти</w:t>
      </w:r>
      <w:r w:rsidRPr="00BF5562">
        <w:rPr>
          <w:sz w:val="24"/>
          <w:szCs w:val="24"/>
          <w:lang w:val="uk-UA"/>
        </w:rPr>
        <w:t xml:space="preserve">. </w:t>
      </w:r>
      <w:r w:rsidRPr="00BF5562">
        <w:rPr>
          <w:sz w:val="24"/>
          <w:szCs w:val="24"/>
          <w:lang w:val="uk-UA" w:eastAsia="uk-UA" w:bidi="uk-UA"/>
        </w:rPr>
        <w:t xml:space="preserve">Особливістю </w:t>
      </w:r>
      <w:r w:rsidRPr="00BF5562">
        <w:rPr>
          <w:sz w:val="24"/>
          <w:szCs w:val="24"/>
          <w:lang w:val="uk-UA"/>
        </w:rPr>
        <w:t xml:space="preserve">програми </w:t>
      </w:r>
      <w:r w:rsidRPr="00BF5562">
        <w:rPr>
          <w:sz w:val="24"/>
          <w:szCs w:val="24"/>
          <w:lang w:val="uk-UA" w:eastAsia="uk-UA" w:bidi="uk-UA"/>
        </w:rPr>
        <w:t xml:space="preserve">є </w:t>
      </w:r>
      <w:r w:rsidRPr="00BF5562">
        <w:rPr>
          <w:sz w:val="24"/>
          <w:szCs w:val="24"/>
          <w:lang w:val="uk-UA"/>
        </w:rPr>
        <w:t xml:space="preserve">забезпечення системи </w:t>
      </w:r>
      <w:r w:rsidRPr="00BF5562">
        <w:rPr>
          <w:sz w:val="24"/>
          <w:szCs w:val="24"/>
          <w:lang w:val="uk-UA" w:eastAsia="uk-UA" w:bidi="uk-UA"/>
        </w:rPr>
        <w:t xml:space="preserve">підготовки фахівця, </w:t>
      </w:r>
      <w:r w:rsidRPr="00BF5562">
        <w:rPr>
          <w:sz w:val="24"/>
          <w:szCs w:val="24"/>
          <w:lang w:val="uk-UA"/>
        </w:rPr>
        <w:t xml:space="preserve">що </w:t>
      </w:r>
      <w:r w:rsidRPr="00BF5562">
        <w:rPr>
          <w:sz w:val="24"/>
          <w:szCs w:val="24"/>
          <w:lang w:val="uk-UA" w:eastAsia="uk-UA" w:bidi="uk-UA"/>
        </w:rPr>
        <w:t xml:space="preserve">передбачає поєднання теоретичної </w:t>
      </w:r>
      <w:r w:rsidRPr="00BF5562">
        <w:rPr>
          <w:sz w:val="24"/>
          <w:szCs w:val="24"/>
          <w:lang w:val="uk-UA"/>
        </w:rPr>
        <w:t xml:space="preserve">та </w:t>
      </w:r>
      <w:r w:rsidRPr="00BF5562">
        <w:rPr>
          <w:sz w:val="24"/>
          <w:szCs w:val="24"/>
          <w:lang w:val="uk-UA" w:eastAsia="uk-UA" w:bidi="uk-UA"/>
        </w:rPr>
        <w:t xml:space="preserve">практичної підготовки </w:t>
      </w:r>
      <w:r w:rsidRPr="00BF5562">
        <w:rPr>
          <w:sz w:val="24"/>
          <w:szCs w:val="24"/>
          <w:lang w:val="uk-UA"/>
        </w:rPr>
        <w:t xml:space="preserve">в умовах закладу </w:t>
      </w:r>
      <w:r w:rsidRPr="00BF5562">
        <w:rPr>
          <w:sz w:val="24"/>
          <w:szCs w:val="24"/>
          <w:lang w:val="uk-UA" w:eastAsia="uk-UA" w:bidi="uk-UA"/>
        </w:rPr>
        <w:t xml:space="preserve">вищої освіти </w:t>
      </w:r>
      <w:r w:rsidRPr="00BF5562">
        <w:rPr>
          <w:sz w:val="24"/>
          <w:szCs w:val="24"/>
          <w:lang w:val="uk-UA"/>
        </w:rPr>
        <w:t xml:space="preserve">та </w:t>
      </w:r>
      <w:r w:rsidRPr="00BF5562">
        <w:rPr>
          <w:sz w:val="24"/>
          <w:szCs w:val="24"/>
          <w:lang w:val="uk-UA" w:eastAsia="uk-UA" w:bidi="uk-UA"/>
        </w:rPr>
        <w:t xml:space="preserve">лікувально-профілактичних закладів, </w:t>
      </w:r>
      <w:r w:rsidRPr="00BF5562">
        <w:rPr>
          <w:sz w:val="24"/>
          <w:szCs w:val="24"/>
          <w:lang w:val="uk-UA"/>
        </w:rPr>
        <w:t xml:space="preserve">тобто обов’язковою </w:t>
      </w:r>
      <w:r w:rsidRPr="00BF5562">
        <w:rPr>
          <w:sz w:val="24"/>
          <w:szCs w:val="24"/>
          <w:lang w:val="uk-UA" w:eastAsia="uk-UA" w:bidi="uk-UA"/>
        </w:rPr>
        <w:t xml:space="preserve">є клінічна </w:t>
      </w:r>
      <w:r w:rsidRPr="00BF5562">
        <w:rPr>
          <w:sz w:val="24"/>
          <w:szCs w:val="24"/>
          <w:lang w:val="uk-UA"/>
        </w:rPr>
        <w:t xml:space="preserve">практика, яка проводиться на базах </w:t>
      </w:r>
      <w:r w:rsidRPr="00BF5562">
        <w:rPr>
          <w:sz w:val="24"/>
          <w:szCs w:val="24"/>
          <w:lang w:val="uk-UA" w:eastAsia="uk-UA" w:bidi="uk-UA"/>
        </w:rPr>
        <w:t xml:space="preserve">регіональних лікувальних, </w:t>
      </w:r>
      <w:r w:rsidRPr="00BF5562">
        <w:rPr>
          <w:sz w:val="24"/>
          <w:szCs w:val="24"/>
          <w:lang w:val="uk-UA"/>
        </w:rPr>
        <w:t xml:space="preserve">санаторно-курортних </w:t>
      </w:r>
      <w:r w:rsidRPr="00BF5562">
        <w:rPr>
          <w:sz w:val="24"/>
          <w:szCs w:val="24"/>
          <w:lang w:val="uk-UA" w:eastAsia="uk-UA" w:bidi="uk-UA"/>
        </w:rPr>
        <w:t xml:space="preserve">і </w:t>
      </w:r>
      <w:proofErr w:type="spellStart"/>
      <w:r w:rsidRPr="00BF5562">
        <w:rPr>
          <w:sz w:val="24"/>
          <w:szCs w:val="24"/>
          <w:lang w:val="uk-UA"/>
        </w:rPr>
        <w:t>оздоровчо</w:t>
      </w:r>
      <w:proofErr w:type="spellEnd"/>
      <w:r w:rsidRPr="00BF5562">
        <w:rPr>
          <w:sz w:val="24"/>
          <w:szCs w:val="24"/>
          <w:lang w:val="uk-UA"/>
        </w:rPr>
        <w:t xml:space="preserve">- </w:t>
      </w:r>
      <w:r w:rsidRPr="00BF5562">
        <w:rPr>
          <w:sz w:val="24"/>
          <w:szCs w:val="24"/>
          <w:lang w:val="uk-UA" w:eastAsia="uk-UA" w:bidi="uk-UA"/>
        </w:rPr>
        <w:t>реабілітаційних закладів.</w:t>
      </w:r>
    </w:p>
    <w:p w14:paraId="36B73F84" w14:textId="77777777" w:rsidR="009734FA" w:rsidRPr="00BF5562" w:rsidRDefault="009734FA" w:rsidP="009734FA">
      <w:pPr>
        <w:pStyle w:val="1"/>
        <w:ind w:firstLine="740"/>
        <w:jc w:val="both"/>
        <w:rPr>
          <w:sz w:val="24"/>
          <w:szCs w:val="24"/>
          <w:lang w:val="uk-UA"/>
        </w:rPr>
      </w:pPr>
      <w:r w:rsidRPr="00BF5562">
        <w:rPr>
          <w:b/>
          <w:bCs/>
          <w:sz w:val="24"/>
          <w:szCs w:val="24"/>
          <w:lang w:val="uk-UA"/>
        </w:rPr>
        <w:t xml:space="preserve">Мета: </w:t>
      </w:r>
      <w:r w:rsidRPr="00BF5562">
        <w:rPr>
          <w:sz w:val="24"/>
          <w:szCs w:val="24"/>
          <w:lang w:val="uk-UA" w:eastAsia="uk-UA" w:bidi="uk-UA"/>
        </w:rPr>
        <w:t xml:space="preserve">клінічна </w:t>
      </w:r>
      <w:r w:rsidRPr="00BF5562">
        <w:rPr>
          <w:sz w:val="24"/>
          <w:szCs w:val="24"/>
          <w:lang w:val="uk-UA"/>
        </w:rPr>
        <w:t xml:space="preserve">практика спрямована на поглиблення, вдосконалення </w:t>
      </w:r>
      <w:r w:rsidRPr="00BF5562">
        <w:rPr>
          <w:sz w:val="24"/>
          <w:szCs w:val="24"/>
          <w:lang w:val="uk-UA" w:eastAsia="uk-UA" w:bidi="uk-UA"/>
        </w:rPr>
        <w:t xml:space="preserve">і закріплення </w:t>
      </w:r>
      <w:r w:rsidRPr="00BF5562">
        <w:rPr>
          <w:sz w:val="24"/>
          <w:szCs w:val="24"/>
          <w:lang w:val="uk-UA"/>
        </w:rPr>
        <w:t xml:space="preserve">практичних </w:t>
      </w:r>
      <w:r w:rsidRPr="00BF5562">
        <w:rPr>
          <w:sz w:val="24"/>
          <w:szCs w:val="24"/>
          <w:lang w:val="uk-UA" w:eastAsia="uk-UA" w:bidi="uk-UA"/>
        </w:rPr>
        <w:t xml:space="preserve">умінь і </w:t>
      </w:r>
      <w:r w:rsidRPr="00BF5562">
        <w:rPr>
          <w:sz w:val="24"/>
          <w:szCs w:val="24"/>
          <w:lang w:val="uk-UA"/>
        </w:rPr>
        <w:t xml:space="preserve">навичок, </w:t>
      </w:r>
      <w:r w:rsidRPr="00BF5562">
        <w:rPr>
          <w:sz w:val="24"/>
          <w:szCs w:val="24"/>
          <w:lang w:val="uk-UA" w:eastAsia="uk-UA" w:bidi="uk-UA"/>
        </w:rPr>
        <w:t xml:space="preserve">необхідних </w:t>
      </w:r>
      <w:r w:rsidRPr="00BF5562">
        <w:rPr>
          <w:sz w:val="24"/>
          <w:szCs w:val="24"/>
          <w:lang w:val="uk-UA"/>
        </w:rPr>
        <w:t xml:space="preserve">для </w:t>
      </w:r>
      <w:r w:rsidRPr="00BF5562">
        <w:rPr>
          <w:sz w:val="24"/>
          <w:szCs w:val="24"/>
          <w:lang w:val="uk-UA" w:eastAsia="uk-UA" w:bidi="uk-UA"/>
        </w:rPr>
        <w:t xml:space="preserve">професійної діяльності майбутніх фізичних терапевтів </w:t>
      </w:r>
      <w:r w:rsidRPr="00BF5562">
        <w:rPr>
          <w:sz w:val="24"/>
          <w:szCs w:val="24"/>
          <w:lang w:val="uk-UA"/>
        </w:rPr>
        <w:t xml:space="preserve">при травмах та захворюваннях </w:t>
      </w:r>
      <w:r w:rsidRPr="00BF5562">
        <w:rPr>
          <w:sz w:val="24"/>
          <w:szCs w:val="24"/>
          <w:lang w:val="uk-UA" w:eastAsia="uk-UA" w:bidi="uk-UA"/>
        </w:rPr>
        <w:t xml:space="preserve">нервової </w:t>
      </w:r>
      <w:r w:rsidRPr="00BF5562">
        <w:rPr>
          <w:sz w:val="24"/>
          <w:szCs w:val="24"/>
          <w:lang w:val="uk-UA"/>
        </w:rPr>
        <w:t xml:space="preserve">системи у закладах </w:t>
      </w:r>
      <w:r w:rsidRPr="00BF5562">
        <w:rPr>
          <w:sz w:val="24"/>
          <w:szCs w:val="24"/>
          <w:lang w:val="uk-UA" w:eastAsia="uk-UA" w:bidi="uk-UA"/>
        </w:rPr>
        <w:t xml:space="preserve">лікувально- профілактичного, </w:t>
      </w:r>
      <w:r w:rsidRPr="00BF5562">
        <w:rPr>
          <w:sz w:val="24"/>
          <w:szCs w:val="24"/>
          <w:lang w:val="uk-UA"/>
        </w:rPr>
        <w:t xml:space="preserve">санаторно-курортного, </w:t>
      </w:r>
      <w:proofErr w:type="spellStart"/>
      <w:r w:rsidRPr="00BF5562">
        <w:rPr>
          <w:sz w:val="24"/>
          <w:szCs w:val="24"/>
          <w:lang w:val="uk-UA"/>
        </w:rPr>
        <w:t>оздоровчо</w:t>
      </w:r>
      <w:proofErr w:type="spellEnd"/>
      <w:r w:rsidRPr="00BF5562">
        <w:rPr>
          <w:sz w:val="24"/>
          <w:szCs w:val="24"/>
          <w:lang w:val="uk-UA"/>
        </w:rPr>
        <w:t xml:space="preserve">- </w:t>
      </w:r>
      <w:r w:rsidRPr="00BF5562">
        <w:rPr>
          <w:sz w:val="24"/>
          <w:szCs w:val="24"/>
          <w:lang w:val="uk-UA" w:eastAsia="uk-UA" w:bidi="uk-UA"/>
        </w:rPr>
        <w:t xml:space="preserve">реабілітаційного типів </w:t>
      </w:r>
      <w:r w:rsidRPr="00BF5562">
        <w:rPr>
          <w:sz w:val="24"/>
          <w:szCs w:val="24"/>
          <w:lang w:val="uk-UA"/>
        </w:rPr>
        <w:t xml:space="preserve">та закладах </w:t>
      </w:r>
      <w:r w:rsidRPr="00BF5562">
        <w:rPr>
          <w:sz w:val="24"/>
          <w:szCs w:val="24"/>
          <w:lang w:val="uk-UA" w:eastAsia="uk-UA" w:bidi="uk-UA"/>
        </w:rPr>
        <w:t xml:space="preserve">соціального </w:t>
      </w:r>
      <w:r w:rsidRPr="00BF5562">
        <w:rPr>
          <w:sz w:val="24"/>
          <w:szCs w:val="24"/>
          <w:lang w:val="uk-UA"/>
        </w:rPr>
        <w:t xml:space="preserve">забезпечення й </w:t>
      </w:r>
      <w:r w:rsidRPr="00BF5562">
        <w:rPr>
          <w:sz w:val="24"/>
          <w:szCs w:val="24"/>
          <w:lang w:val="uk-UA" w:eastAsia="uk-UA" w:bidi="uk-UA"/>
        </w:rPr>
        <w:t>інклюзивної освіти.</w:t>
      </w:r>
    </w:p>
    <w:p w14:paraId="2F0C798E" w14:textId="77777777" w:rsidR="009734FA" w:rsidRPr="00BF5562" w:rsidRDefault="009734FA" w:rsidP="009734FA">
      <w:pPr>
        <w:pStyle w:val="1"/>
        <w:ind w:firstLine="740"/>
        <w:rPr>
          <w:sz w:val="24"/>
          <w:szCs w:val="24"/>
        </w:rPr>
      </w:pPr>
      <w:r w:rsidRPr="00BF5562">
        <w:rPr>
          <w:b/>
          <w:bCs/>
          <w:sz w:val="24"/>
          <w:szCs w:val="24"/>
        </w:rPr>
        <w:t>Завдання:</w:t>
      </w:r>
    </w:p>
    <w:p w14:paraId="0CA004D2" w14:textId="77777777" w:rsidR="009734FA" w:rsidRPr="00BF5562" w:rsidRDefault="009734FA" w:rsidP="009734FA">
      <w:pPr>
        <w:pStyle w:val="1"/>
        <w:numPr>
          <w:ilvl w:val="0"/>
          <w:numId w:val="17"/>
        </w:numPr>
        <w:tabs>
          <w:tab w:val="left" w:pos="221"/>
        </w:tabs>
        <w:spacing w:line="264" w:lineRule="auto"/>
        <w:ind w:firstLine="0"/>
        <w:jc w:val="both"/>
        <w:rPr>
          <w:sz w:val="24"/>
          <w:szCs w:val="24"/>
        </w:rPr>
      </w:pPr>
      <w:proofErr w:type="spellStart"/>
      <w:r w:rsidRPr="00BF5562">
        <w:rPr>
          <w:sz w:val="24"/>
          <w:szCs w:val="24"/>
        </w:rPr>
        <w:t>ознайомити</w:t>
      </w:r>
      <w:proofErr w:type="spellEnd"/>
      <w:r w:rsidRPr="00BF5562">
        <w:rPr>
          <w:sz w:val="24"/>
          <w:szCs w:val="24"/>
        </w:rPr>
        <w:t xml:space="preserve"> </w:t>
      </w:r>
      <w:r w:rsidRPr="00BF5562">
        <w:rPr>
          <w:sz w:val="24"/>
          <w:szCs w:val="24"/>
          <w:lang w:val="uk-UA" w:eastAsia="uk-UA" w:bidi="uk-UA"/>
        </w:rPr>
        <w:t xml:space="preserve">студентів </w:t>
      </w:r>
      <w:r w:rsidRPr="00BF5562">
        <w:rPr>
          <w:sz w:val="24"/>
          <w:szCs w:val="24"/>
        </w:rPr>
        <w:t xml:space="preserve">з видами, </w:t>
      </w:r>
      <w:proofErr w:type="spellStart"/>
      <w:r w:rsidRPr="00BF5562">
        <w:rPr>
          <w:sz w:val="24"/>
          <w:szCs w:val="24"/>
        </w:rPr>
        <w:t>умовами</w:t>
      </w:r>
      <w:proofErr w:type="spellEnd"/>
      <w:r w:rsidRPr="00BF5562">
        <w:rPr>
          <w:sz w:val="24"/>
          <w:szCs w:val="24"/>
        </w:rPr>
        <w:t xml:space="preserve"> та </w:t>
      </w:r>
      <w:proofErr w:type="spellStart"/>
      <w:r w:rsidRPr="00BF5562">
        <w:rPr>
          <w:sz w:val="24"/>
          <w:szCs w:val="24"/>
        </w:rPr>
        <w:t>обставинами</w:t>
      </w:r>
      <w:proofErr w:type="spellEnd"/>
      <w:r w:rsidRPr="00BF5562">
        <w:rPr>
          <w:sz w:val="24"/>
          <w:szCs w:val="24"/>
        </w:rPr>
        <w:t xml:space="preserve"> </w:t>
      </w:r>
      <w:r w:rsidRPr="00BF5562">
        <w:rPr>
          <w:sz w:val="24"/>
          <w:szCs w:val="24"/>
          <w:lang w:val="uk-UA" w:eastAsia="uk-UA" w:bidi="uk-UA"/>
        </w:rPr>
        <w:t xml:space="preserve">професійної діяльності </w:t>
      </w:r>
      <w:r w:rsidRPr="00BF5562">
        <w:rPr>
          <w:sz w:val="24"/>
          <w:szCs w:val="24"/>
        </w:rPr>
        <w:t xml:space="preserve">в </w:t>
      </w:r>
      <w:proofErr w:type="spellStart"/>
      <w:r w:rsidRPr="00BF5562">
        <w:rPr>
          <w:sz w:val="24"/>
          <w:szCs w:val="24"/>
        </w:rPr>
        <w:t>конкретних</w:t>
      </w:r>
      <w:proofErr w:type="spellEnd"/>
      <w:r w:rsidRPr="00BF5562">
        <w:rPr>
          <w:sz w:val="24"/>
          <w:szCs w:val="24"/>
        </w:rPr>
        <w:t xml:space="preserve"> </w:t>
      </w:r>
      <w:r w:rsidRPr="00BF5562">
        <w:rPr>
          <w:sz w:val="24"/>
          <w:szCs w:val="24"/>
          <w:lang w:val="uk-UA" w:eastAsia="uk-UA" w:bidi="uk-UA"/>
        </w:rPr>
        <w:t xml:space="preserve">лікувально-профілактичних, </w:t>
      </w:r>
      <w:proofErr w:type="spellStart"/>
      <w:r w:rsidRPr="00BF5562">
        <w:rPr>
          <w:sz w:val="24"/>
          <w:szCs w:val="24"/>
          <w:lang w:val="uk-UA" w:eastAsia="uk-UA" w:bidi="uk-UA"/>
        </w:rPr>
        <w:t>оздоровчо</w:t>
      </w:r>
      <w:proofErr w:type="spellEnd"/>
      <w:r w:rsidRPr="00BF5562">
        <w:rPr>
          <w:sz w:val="24"/>
          <w:szCs w:val="24"/>
          <w:lang w:val="uk-UA" w:eastAsia="uk-UA" w:bidi="uk-UA"/>
        </w:rPr>
        <w:t xml:space="preserve">-реабілітаційних, соціальних </w:t>
      </w:r>
      <w:r w:rsidRPr="00BF5562">
        <w:rPr>
          <w:sz w:val="24"/>
          <w:szCs w:val="24"/>
        </w:rPr>
        <w:t>закладах;</w:t>
      </w:r>
    </w:p>
    <w:p w14:paraId="71E5A3A9" w14:textId="77777777" w:rsidR="009734FA" w:rsidRPr="00BF5562" w:rsidRDefault="009734FA" w:rsidP="009734FA">
      <w:pPr>
        <w:pStyle w:val="1"/>
        <w:numPr>
          <w:ilvl w:val="0"/>
          <w:numId w:val="17"/>
        </w:numPr>
        <w:tabs>
          <w:tab w:val="left" w:pos="221"/>
        </w:tabs>
        <w:spacing w:line="271" w:lineRule="auto"/>
        <w:ind w:firstLine="0"/>
        <w:jc w:val="both"/>
        <w:rPr>
          <w:sz w:val="24"/>
          <w:szCs w:val="24"/>
        </w:rPr>
      </w:pPr>
      <w:proofErr w:type="spellStart"/>
      <w:r w:rsidRPr="00BF5562">
        <w:rPr>
          <w:sz w:val="24"/>
          <w:szCs w:val="24"/>
        </w:rPr>
        <w:t>розвинути</w:t>
      </w:r>
      <w:proofErr w:type="spellEnd"/>
      <w:r w:rsidRPr="00BF5562">
        <w:rPr>
          <w:sz w:val="24"/>
          <w:szCs w:val="24"/>
        </w:rPr>
        <w:t xml:space="preserve"> та </w:t>
      </w:r>
      <w:proofErr w:type="spellStart"/>
      <w:r w:rsidRPr="00BF5562">
        <w:rPr>
          <w:sz w:val="24"/>
          <w:szCs w:val="24"/>
        </w:rPr>
        <w:t>вдосконалити</w:t>
      </w:r>
      <w:proofErr w:type="spellEnd"/>
      <w:r w:rsidRPr="00BF5562">
        <w:rPr>
          <w:sz w:val="24"/>
          <w:szCs w:val="24"/>
        </w:rPr>
        <w:t xml:space="preserve"> </w:t>
      </w:r>
      <w:r w:rsidRPr="00BF5562">
        <w:rPr>
          <w:sz w:val="24"/>
          <w:szCs w:val="24"/>
          <w:lang w:val="uk-UA" w:eastAsia="uk-UA" w:bidi="uk-UA"/>
        </w:rPr>
        <w:t xml:space="preserve">сукупність професійних </w:t>
      </w:r>
      <w:r w:rsidRPr="00BF5562">
        <w:rPr>
          <w:sz w:val="24"/>
          <w:szCs w:val="24"/>
        </w:rPr>
        <w:t xml:space="preserve">практичних </w:t>
      </w:r>
      <w:r w:rsidRPr="00BF5562">
        <w:rPr>
          <w:sz w:val="24"/>
          <w:szCs w:val="24"/>
          <w:lang w:val="uk-UA" w:eastAsia="uk-UA" w:bidi="uk-UA"/>
        </w:rPr>
        <w:t xml:space="preserve">вмінь і </w:t>
      </w:r>
      <w:r w:rsidRPr="00BF5562">
        <w:rPr>
          <w:sz w:val="24"/>
          <w:szCs w:val="24"/>
        </w:rPr>
        <w:t xml:space="preserve">навичок </w:t>
      </w:r>
      <w:r w:rsidRPr="00BF5562">
        <w:rPr>
          <w:sz w:val="24"/>
          <w:szCs w:val="24"/>
          <w:lang w:val="uk-UA" w:eastAsia="uk-UA" w:bidi="uk-UA"/>
        </w:rPr>
        <w:t xml:space="preserve">фахівця </w:t>
      </w:r>
      <w:r w:rsidRPr="00BF5562">
        <w:rPr>
          <w:sz w:val="24"/>
          <w:szCs w:val="24"/>
        </w:rPr>
        <w:t xml:space="preserve">з </w:t>
      </w:r>
      <w:r w:rsidRPr="00BF5562">
        <w:rPr>
          <w:sz w:val="24"/>
          <w:szCs w:val="24"/>
          <w:lang w:val="uk-UA" w:eastAsia="uk-UA" w:bidi="uk-UA"/>
        </w:rPr>
        <w:t xml:space="preserve">фізичної терапії </w:t>
      </w:r>
      <w:r w:rsidRPr="00BF5562">
        <w:rPr>
          <w:sz w:val="24"/>
          <w:szCs w:val="24"/>
        </w:rPr>
        <w:t xml:space="preserve">для </w:t>
      </w:r>
      <w:r w:rsidRPr="00BF5562">
        <w:rPr>
          <w:sz w:val="24"/>
          <w:szCs w:val="24"/>
          <w:lang w:val="uk-UA" w:eastAsia="uk-UA" w:bidi="uk-UA"/>
        </w:rPr>
        <w:t xml:space="preserve">відновлення </w:t>
      </w:r>
      <w:proofErr w:type="spellStart"/>
      <w:r w:rsidRPr="00BF5562">
        <w:rPr>
          <w:sz w:val="24"/>
          <w:szCs w:val="24"/>
        </w:rPr>
        <w:t>здоров’я</w:t>
      </w:r>
      <w:proofErr w:type="spellEnd"/>
      <w:r w:rsidRPr="00BF5562">
        <w:rPr>
          <w:sz w:val="24"/>
          <w:szCs w:val="24"/>
        </w:rPr>
        <w:t xml:space="preserve">, </w:t>
      </w:r>
      <w:proofErr w:type="spellStart"/>
      <w:r w:rsidRPr="00BF5562">
        <w:rPr>
          <w:sz w:val="24"/>
          <w:szCs w:val="24"/>
        </w:rPr>
        <w:t>порушеного</w:t>
      </w:r>
      <w:proofErr w:type="spellEnd"/>
      <w:r w:rsidRPr="00BF5562">
        <w:rPr>
          <w:sz w:val="24"/>
          <w:szCs w:val="24"/>
        </w:rPr>
        <w:t xml:space="preserve"> травмами </w:t>
      </w:r>
      <w:r w:rsidRPr="00BF5562">
        <w:rPr>
          <w:sz w:val="24"/>
          <w:szCs w:val="24"/>
          <w:lang w:val="uk-UA" w:eastAsia="uk-UA" w:bidi="uk-UA"/>
        </w:rPr>
        <w:t xml:space="preserve">і </w:t>
      </w:r>
      <w:r w:rsidRPr="00BF5562">
        <w:rPr>
          <w:sz w:val="24"/>
          <w:szCs w:val="24"/>
        </w:rPr>
        <w:t xml:space="preserve">захворюваннями </w:t>
      </w:r>
      <w:r w:rsidRPr="00BF5562">
        <w:rPr>
          <w:sz w:val="24"/>
          <w:szCs w:val="24"/>
          <w:lang w:val="uk-UA" w:eastAsia="uk-UA" w:bidi="uk-UA"/>
        </w:rPr>
        <w:t xml:space="preserve">нервової </w:t>
      </w:r>
      <w:proofErr w:type="spellStart"/>
      <w:r w:rsidRPr="00BF5562">
        <w:rPr>
          <w:sz w:val="24"/>
          <w:szCs w:val="24"/>
        </w:rPr>
        <w:t>системи</w:t>
      </w:r>
      <w:proofErr w:type="spellEnd"/>
      <w:r w:rsidRPr="00BF5562">
        <w:rPr>
          <w:sz w:val="24"/>
          <w:szCs w:val="24"/>
        </w:rPr>
        <w:t xml:space="preserve">, </w:t>
      </w:r>
      <w:proofErr w:type="spellStart"/>
      <w:r w:rsidRPr="00BF5562">
        <w:rPr>
          <w:sz w:val="24"/>
          <w:szCs w:val="24"/>
        </w:rPr>
        <w:t>або</w:t>
      </w:r>
      <w:proofErr w:type="spellEnd"/>
      <w:r w:rsidRPr="00BF5562">
        <w:rPr>
          <w:sz w:val="24"/>
          <w:szCs w:val="24"/>
        </w:rPr>
        <w:t xml:space="preserve"> </w:t>
      </w:r>
      <w:proofErr w:type="spellStart"/>
      <w:r w:rsidRPr="00BF5562">
        <w:rPr>
          <w:sz w:val="24"/>
          <w:szCs w:val="24"/>
        </w:rPr>
        <w:t>формування</w:t>
      </w:r>
      <w:proofErr w:type="spellEnd"/>
      <w:r w:rsidRPr="00BF5562">
        <w:rPr>
          <w:sz w:val="24"/>
          <w:szCs w:val="24"/>
        </w:rPr>
        <w:t xml:space="preserve"> </w:t>
      </w:r>
      <w:r w:rsidRPr="00BF5562">
        <w:rPr>
          <w:sz w:val="24"/>
          <w:szCs w:val="24"/>
          <w:lang w:val="uk-UA" w:eastAsia="uk-UA" w:bidi="uk-UA"/>
        </w:rPr>
        <w:t xml:space="preserve">і </w:t>
      </w:r>
      <w:proofErr w:type="spellStart"/>
      <w:r w:rsidRPr="00BF5562">
        <w:rPr>
          <w:sz w:val="24"/>
          <w:szCs w:val="24"/>
        </w:rPr>
        <w:t>розвитку</w:t>
      </w:r>
      <w:proofErr w:type="spellEnd"/>
      <w:r w:rsidRPr="00BF5562">
        <w:rPr>
          <w:sz w:val="24"/>
          <w:szCs w:val="24"/>
        </w:rPr>
        <w:t xml:space="preserve"> компенсаторно-</w:t>
      </w:r>
      <w:proofErr w:type="spellStart"/>
      <w:r w:rsidRPr="00BF5562">
        <w:rPr>
          <w:sz w:val="24"/>
          <w:szCs w:val="24"/>
        </w:rPr>
        <w:t>пристосувальних</w:t>
      </w:r>
      <w:proofErr w:type="spellEnd"/>
      <w:r w:rsidRPr="00BF5562">
        <w:rPr>
          <w:sz w:val="24"/>
          <w:szCs w:val="24"/>
        </w:rPr>
        <w:t xml:space="preserve"> </w:t>
      </w:r>
      <w:r w:rsidRPr="00BF5562">
        <w:rPr>
          <w:sz w:val="24"/>
          <w:szCs w:val="24"/>
          <w:lang w:val="uk-UA" w:eastAsia="uk-UA" w:bidi="uk-UA"/>
        </w:rPr>
        <w:t xml:space="preserve">навиків </w:t>
      </w:r>
      <w:r w:rsidRPr="00BF5562">
        <w:rPr>
          <w:sz w:val="24"/>
          <w:szCs w:val="24"/>
        </w:rPr>
        <w:t xml:space="preserve">при </w:t>
      </w:r>
      <w:r w:rsidRPr="00BF5562">
        <w:rPr>
          <w:sz w:val="24"/>
          <w:szCs w:val="24"/>
          <w:lang w:val="uk-UA" w:eastAsia="uk-UA" w:bidi="uk-UA"/>
        </w:rPr>
        <w:t xml:space="preserve">обмеженні життєдіяльності </w:t>
      </w:r>
      <w:r w:rsidRPr="00BF5562">
        <w:rPr>
          <w:sz w:val="24"/>
          <w:szCs w:val="24"/>
        </w:rPr>
        <w:t xml:space="preserve">з метою </w:t>
      </w:r>
      <w:r w:rsidRPr="00BF5562">
        <w:rPr>
          <w:sz w:val="24"/>
          <w:szCs w:val="24"/>
          <w:lang w:val="uk-UA" w:eastAsia="uk-UA" w:bidi="uk-UA"/>
        </w:rPr>
        <w:t xml:space="preserve">підвищення якості </w:t>
      </w:r>
      <w:proofErr w:type="spellStart"/>
      <w:r w:rsidRPr="00BF5562">
        <w:rPr>
          <w:sz w:val="24"/>
          <w:szCs w:val="24"/>
        </w:rPr>
        <w:t>життя</w:t>
      </w:r>
      <w:proofErr w:type="spellEnd"/>
      <w:r w:rsidRPr="00BF5562">
        <w:rPr>
          <w:sz w:val="24"/>
          <w:szCs w:val="24"/>
        </w:rPr>
        <w:t xml:space="preserve"> </w:t>
      </w:r>
      <w:r w:rsidRPr="00BF5562">
        <w:rPr>
          <w:sz w:val="24"/>
          <w:szCs w:val="24"/>
          <w:lang w:val="uk-UA" w:eastAsia="uk-UA" w:bidi="uk-UA"/>
        </w:rPr>
        <w:t>пацієнтів;</w:t>
      </w:r>
    </w:p>
    <w:p w14:paraId="11C46D27" w14:textId="22CDCB89" w:rsidR="009734FA" w:rsidRPr="00BF5562" w:rsidRDefault="009734FA" w:rsidP="009734FA">
      <w:pPr>
        <w:pStyle w:val="1"/>
        <w:numPr>
          <w:ilvl w:val="0"/>
          <w:numId w:val="17"/>
        </w:numPr>
        <w:tabs>
          <w:tab w:val="left" w:pos="221"/>
        </w:tabs>
        <w:spacing w:line="269" w:lineRule="auto"/>
        <w:ind w:firstLine="0"/>
        <w:jc w:val="both"/>
        <w:rPr>
          <w:sz w:val="24"/>
          <w:szCs w:val="24"/>
        </w:rPr>
      </w:pPr>
      <w:proofErr w:type="spellStart"/>
      <w:r w:rsidRPr="00BF5562">
        <w:rPr>
          <w:sz w:val="24"/>
          <w:szCs w:val="24"/>
        </w:rPr>
        <w:t>сформувати</w:t>
      </w:r>
      <w:proofErr w:type="spellEnd"/>
      <w:r w:rsidRPr="00BF5562">
        <w:rPr>
          <w:sz w:val="24"/>
          <w:szCs w:val="24"/>
        </w:rPr>
        <w:t xml:space="preserve">, </w:t>
      </w:r>
      <w:proofErr w:type="spellStart"/>
      <w:r w:rsidRPr="00BF5562">
        <w:rPr>
          <w:sz w:val="24"/>
          <w:szCs w:val="24"/>
        </w:rPr>
        <w:t>розвинути</w:t>
      </w:r>
      <w:proofErr w:type="spellEnd"/>
      <w:r w:rsidRPr="00BF5562">
        <w:rPr>
          <w:sz w:val="24"/>
          <w:szCs w:val="24"/>
        </w:rPr>
        <w:t xml:space="preserve"> </w:t>
      </w:r>
      <w:r w:rsidRPr="00BF5562">
        <w:rPr>
          <w:sz w:val="24"/>
          <w:szCs w:val="24"/>
          <w:lang w:val="uk-UA" w:eastAsia="uk-UA" w:bidi="uk-UA"/>
        </w:rPr>
        <w:t xml:space="preserve">і закріпити </w:t>
      </w:r>
      <w:r w:rsidRPr="00BF5562">
        <w:rPr>
          <w:sz w:val="24"/>
          <w:szCs w:val="24"/>
        </w:rPr>
        <w:t xml:space="preserve">комплекс </w:t>
      </w:r>
      <w:r w:rsidRPr="00BF5562">
        <w:rPr>
          <w:sz w:val="24"/>
          <w:szCs w:val="24"/>
          <w:lang w:val="uk-UA" w:eastAsia="uk-UA" w:bidi="uk-UA"/>
        </w:rPr>
        <w:t xml:space="preserve">морально-психологічних </w:t>
      </w:r>
      <w:proofErr w:type="spellStart"/>
      <w:r w:rsidRPr="00BF5562">
        <w:rPr>
          <w:sz w:val="24"/>
          <w:szCs w:val="24"/>
        </w:rPr>
        <w:t>якостей</w:t>
      </w:r>
      <w:proofErr w:type="spellEnd"/>
      <w:r w:rsidRPr="00BF5562">
        <w:rPr>
          <w:sz w:val="24"/>
          <w:szCs w:val="24"/>
        </w:rPr>
        <w:t xml:space="preserve">, як </w:t>
      </w:r>
      <w:r w:rsidRPr="00BF5562">
        <w:rPr>
          <w:sz w:val="24"/>
          <w:szCs w:val="24"/>
          <w:lang w:val="uk-UA" w:eastAsia="uk-UA" w:bidi="uk-UA"/>
        </w:rPr>
        <w:t xml:space="preserve">невід'ємної </w:t>
      </w:r>
      <w:proofErr w:type="spellStart"/>
      <w:r w:rsidRPr="00BF5562">
        <w:rPr>
          <w:sz w:val="24"/>
          <w:szCs w:val="24"/>
        </w:rPr>
        <w:t>частини</w:t>
      </w:r>
      <w:proofErr w:type="spellEnd"/>
      <w:r w:rsidRPr="00BF5562">
        <w:rPr>
          <w:sz w:val="24"/>
          <w:szCs w:val="24"/>
        </w:rPr>
        <w:t xml:space="preserve"> </w:t>
      </w:r>
      <w:r w:rsidRPr="00BF5562">
        <w:rPr>
          <w:sz w:val="24"/>
          <w:szCs w:val="24"/>
          <w:lang w:val="uk-UA" w:eastAsia="uk-UA" w:bidi="uk-UA"/>
        </w:rPr>
        <w:t xml:space="preserve">професійної підготовки фізичного </w:t>
      </w:r>
      <w:r w:rsidRPr="00BF5562">
        <w:rPr>
          <w:sz w:val="24"/>
          <w:szCs w:val="24"/>
        </w:rPr>
        <w:t>терапевт</w:t>
      </w:r>
      <w:r w:rsidRPr="00BF5562">
        <w:rPr>
          <w:sz w:val="24"/>
          <w:szCs w:val="24"/>
          <w:lang w:val="uk-UA"/>
        </w:rPr>
        <w:t xml:space="preserve">а </w:t>
      </w:r>
      <w:r w:rsidRPr="00BF5562">
        <w:rPr>
          <w:sz w:val="24"/>
          <w:szCs w:val="24"/>
        </w:rPr>
        <w:t xml:space="preserve">для </w:t>
      </w:r>
      <w:proofErr w:type="spellStart"/>
      <w:r w:rsidRPr="00BF5562">
        <w:rPr>
          <w:sz w:val="24"/>
          <w:szCs w:val="24"/>
        </w:rPr>
        <w:t>провадження</w:t>
      </w:r>
      <w:proofErr w:type="spellEnd"/>
      <w:r w:rsidRPr="00BF5562">
        <w:rPr>
          <w:sz w:val="24"/>
          <w:szCs w:val="24"/>
        </w:rPr>
        <w:t xml:space="preserve"> ними </w:t>
      </w:r>
      <w:r w:rsidRPr="00BF5562">
        <w:rPr>
          <w:sz w:val="24"/>
          <w:szCs w:val="24"/>
          <w:lang w:val="uk-UA" w:eastAsia="uk-UA" w:bidi="uk-UA"/>
        </w:rPr>
        <w:t>майбутньої професійної діяльності;</w:t>
      </w:r>
    </w:p>
    <w:p w14:paraId="379C3414" w14:textId="77777777" w:rsidR="009734FA" w:rsidRPr="00BF5562" w:rsidRDefault="009734FA" w:rsidP="009734FA">
      <w:pPr>
        <w:pStyle w:val="1"/>
        <w:numPr>
          <w:ilvl w:val="0"/>
          <w:numId w:val="17"/>
        </w:numPr>
        <w:tabs>
          <w:tab w:val="left" w:pos="221"/>
        </w:tabs>
        <w:spacing w:line="252" w:lineRule="auto"/>
        <w:ind w:firstLine="0"/>
        <w:jc w:val="both"/>
        <w:rPr>
          <w:sz w:val="24"/>
          <w:szCs w:val="24"/>
        </w:rPr>
      </w:pPr>
      <w:proofErr w:type="spellStart"/>
      <w:r w:rsidRPr="00BF5562">
        <w:rPr>
          <w:sz w:val="24"/>
          <w:szCs w:val="24"/>
        </w:rPr>
        <w:t>сприяти</w:t>
      </w:r>
      <w:proofErr w:type="spellEnd"/>
      <w:r w:rsidRPr="00BF5562">
        <w:rPr>
          <w:sz w:val="24"/>
          <w:szCs w:val="24"/>
        </w:rPr>
        <w:t xml:space="preserve"> </w:t>
      </w:r>
      <w:proofErr w:type="spellStart"/>
      <w:r w:rsidRPr="00BF5562">
        <w:rPr>
          <w:sz w:val="24"/>
          <w:szCs w:val="24"/>
        </w:rPr>
        <w:t>вибору</w:t>
      </w:r>
      <w:proofErr w:type="spellEnd"/>
      <w:r w:rsidRPr="00BF5562">
        <w:rPr>
          <w:sz w:val="24"/>
          <w:szCs w:val="24"/>
        </w:rPr>
        <w:t xml:space="preserve"> </w:t>
      </w:r>
      <w:proofErr w:type="spellStart"/>
      <w:r w:rsidRPr="00BF5562">
        <w:rPr>
          <w:sz w:val="24"/>
          <w:szCs w:val="24"/>
        </w:rPr>
        <w:t>сфери</w:t>
      </w:r>
      <w:proofErr w:type="spellEnd"/>
      <w:r w:rsidRPr="00BF5562">
        <w:rPr>
          <w:sz w:val="24"/>
          <w:szCs w:val="24"/>
        </w:rPr>
        <w:t xml:space="preserve"> </w:t>
      </w:r>
      <w:r w:rsidRPr="00BF5562">
        <w:rPr>
          <w:sz w:val="24"/>
          <w:szCs w:val="24"/>
          <w:lang w:val="uk-UA" w:eastAsia="uk-UA" w:bidi="uk-UA"/>
        </w:rPr>
        <w:t>майбутньої професійної діяльності.</w:t>
      </w:r>
    </w:p>
    <w:p w14:paraId="1982DCA4" w14:textId="77777777" w:rsidR="00B51F25" w:rsidRPr="009734FA" w:rsidRDefault="00B51F25" w:rsidP="003065BD">
      <w:pPr>
        <w:pStyle w:val="Default"/>
        <w:jc w:val="both"/>
        <w:rPr>
          <w:lang w:val="ru-RU"/>
        </w:rPr>
      </w:pPr>
    </w:p>
    <w:p w14:paraId="4AA44F96" w14:textId="4256B870" w:rsidR="009734FA" w:rsidRPr="006D5A6E" w:rsidRDefault="009734FA" w:rsidP="009734FA">
      <w:pPr>
        <w:jc w:val="center"/>
        <w:rPr>
          <w:b/>
        </w:rPr>
      </w:pPr>
      <w:r w:rsidRPr="006D5A6E">
        <w:rPr>
          <w:b/>
        </w:rPr>
        <w:t>2. ЗМІСТ ПРАКТИКИ</w:t>
      </w:r>
    </w:p>
    <w:p w14:paraId="1B89D723" w14:textId="1D98B111" w:rsidR="007D2F27" w:rsidRPr="005F1324" w:rsidRDefault="007D2F27" w:rsidP="007D2F27">
      <w:pPr>
        <w:jc w:val="both"/>
        <w:rPr>
          <w:b/>
        </w:rPr>
      </w:pPr>
    </w:p>
    <w:p w14:paraId="110ED8EF" w14:textId="59E9A88D" w:rsidR="009734FA" w:rsidRPr="00BF5562" w:rsidRDefault="009734FA" w:rsidP="009734FA">
      <w:pPr>
        <w:pStyle w:val="1"/>
        <w:spacing w:line="283" w:lineRule="auto"/>
        <w:ind w:firstLine="760"/>
        <w:jc w:val="both"/>
        <w:rPr>
          <w:sz w:val="24"/>
          <w:szCs w:val="24"/>
        </w:rPr>
      </w:pPr>
      <w:r w:rsidRPr="00BF5562">
        <w:rPr>
          <w:sz w:val="24"/>
          <w:szCs w:val="24"/>
          <w:lang w:val="uk-UA" w:eastAsia="uk-UA" w:bidi="uk-UA"/>
        </w:rPr>
        <w:t xml:space="preserve">Клінічна </w:t>
      </w:r>
      <w:r w:rsidRPr="00BF5562">
        <w:rPr>
          <w:sz w:val="24"/>
          <w:szCs w:val="24"/>
        </w:rPr>
        <w:t xml:space="preserve">практика проводиться в </w:t>
      </w:r>
      <w:r w:rsidRPr="00BF5562">
        <w:rPr>
          <w:sz w:val="24"/>
          <w:szCs w:val="24"/>
          <w:lang w:val="uk-UA" w:eastAsia="uk-UA" w:bidi="uk-UA"/>
        </w:rPr>
        <w:t xml:space="preserve">обсязі </w:t>
      </w:r>
      <w:r w:rsidRPr="00BF5562">
        <w:rPr>
          <w:sz w:val="24"/>
          <w:szCs w:val="24"/>
        </w:rPr>
        <w:t xml:space="preserve">надання </w:t>
      </w:r>
      <w:r w:rsidRPr="00BF5562">
        <w:rPr>
          <w:sz w:val="24"/>
          <w:szCs w:val="24"/>
          <w:lang w:val="uk-UA" w:eastAsia="uk-UA" w:bidi="uk-UA"/>
        </w:rPr>
        <w:t xml:space="preserve">реабілітаційної </w:t>
      </w:r>
      <w:r w:rsidRPr="00BF5562">
        <w:rPr>
          <w:sz w:val="24"/>
          <w:szCs w:val="24"/>
        </w:rPr>
        <w:t xml:space="preserve">допомоги </w:t>
      </w:r>
      <w:r w:rsidRPr="00BF5562">
        <w:rPr>
          <w:sz w:val="24"/>
          <w:szCs w:val="24"/>
          <w:lang w:val="uk-UA" w:eastAsia="uk-UA" w:bidi="uk-UA"/>
        </w:rPr>
        <w:t xml:space="preserve">пацієнтам </w:t>
      </w:r>
      <w:r w:rsidRPr="00BF5562">
        <w:rPr>
          <w:sz w:val="24"/>
          <w:szCs w:val="24"/>
        </w:rPr>
        <w:t xml:space="preserve">з </w:t>
      </w:r>
      <w:proofErr w:type="spellStart"/>
      <w:r w:rsidRPr="00BF5562">
        <w:rPr>
          <w:sz w:val="24"/>
          <w:szCs w:val="24"/>
        </w:rPr>
        <w:t>порушенням</w:t>
      </w:r>
      <w:proofErr w:type="spellEnd"/>
      <w:r w:rsidRPr="00BF5562">
        <w:rPr>
          <w:sz w:val="24"/>
          <w:szCs w:val="24"/>
        </w:rPr>
        <w:t xml:space="preserve"> </w:t>
      </w:r>
      <w:r w:rsidRPr="00BF5562">
        <w:rPr>
          <w:sz w:val="24"/>
          <w:szCs w:val="24"/>
          <w:lang w:val="uk-UA" w:eastAsia="uk-UA" w:bidi="uk-UA"/>
        </w:rPr>
        <w:t xml:space="preserve">діяльності </w:t>
      </w:r>
      <w:proofErr w:type="spellStart"/>
      <w:r w:rsidRPr="00BF5562">
        <w:rPr>
          <w:sz w:val="24"/>
          <w:szCs w:val="24"/>
          <w:lang w:val="uk-UA" w:eastAsia="uk-UA" w:bidi="uk-UA"/>
        </w:rPr>
        <w:t>невової</w:t>
      </w:r>
      <w:proofErr w:type="spellEnd"/>
      <w:r w:rsidRPr="00BF5562">
        <w:rPr>
          <w:sz w:val="24"/>
          <w:szCs w:val="24"/>
          <w:lang w:val="uk-UA" w:eastAsia="uk-UA" w:bidi="uk-UA"/>
        </w:rPr>
        <w:t xml:space="preserve"> системи</w:t>
      </w:r>
      <w:r w:rsidRPr="00BF5562">
        <w:rPr>
          <w:sz w:val="24"/>
          <w:szCs w:val="24"/>
        </w:rPr>
        <w:t xml:space="preserve">. </w:t>
      </w:r>
      <w:r w:rsidRPr="00BF5562">
        <w:rPr>
          <w:sz w:val="24"/>
          <w:szCs w:val="24"/>
          <w:lang w:val="uk-UA" w:eastAsia="uk-UA" w:bidi="uk-UA"/>
        </w:rPr>
        <w:t xml:space="preserve">Тривалість </w:t>
      </w:r>
      <w:r w:rsidRPr="00BF5562">
        <w:rPr>
          <w:sz w:val="24"/>
          <w:szCs w:val="24"/>
        </w:rPr>
        <w:t xml:space="preserve">практики </w:t>
      </w:r>
      <w:r w:rsidR="00F43E88">
        <w:rPr>
          <w:sz w:val="24"/>
          <w:szCs w:val="24"/>
          <w:lang w:val="uk-UA"/>
        </w:rPr>
        <w:t>8 кредитів, 240 годин</w:t>
      </w:r>
      <w:r w:rsidRPr="00BF5562">
        <w:rPr>
          <w:sz w:val="24"/>
          <w:szCs w:val="24"/>
          <w:lang w:val="uk-UA" w:eastAsia="uk-UA" w:bidi="uk-UA"/>
        </w:rPr>
        <w:t>.</w:t>
      </w:r>
    </w:p>
    <w:p w14:paraId="01A4F6C2" w14:textId="5C2591BF" w:rsidR="009734FA" w:rsidRPr="00BF5562" w:rsidRDefault="009734FA" w:rsidP="009734FA">
      <w:pPr>
        <w:pStyle w:val="1"/>
        <w:spacing w:line="283" w:lineRule="auto"/>
        <w:ind w:left="1160" w:firstLine="0"/>
        <w:rPr>
          <w:sz w:val="24"/>
          <w:szCs w:val="24"/>
        </w:rPr>
      </w:pPr>
      <w:r w:rsidRPr="00BF5562">
        <w:rPr>
          <w:b/>
          <w:bCs/>
          <w:i/>
          <w:iCs/>
          <w:sz w:val="24"/>
          <w:szCs w:val="24"/>
        </w:rPr>
        <w:t xml:space="preserve"> </w:t>
      </w:r>
      <w:r w:rsidR="0009675D" w:rsidRPr="00BF5562">
        <w:rPr>
          <w:b/>
          <w:bCs/>
          <w:i/>
          <w:iCs/>
          <w:sz w:val="24"/>
          <w:szCs w:val="24"/>
          <w:lang w:val="uk-UA" w:eastAsia="uk-UA" w:bidi="uk-UA"/>
        </w:rPr>
        <w:t>С</w:t>
      </w:r>
      <w:r w:rsidRPr="00BF5562">
        <w:rPr>
          <w:b/>
          <w:bCs/>
          <w:i/>
          <w:iCs/>
          <w:sz w:val="24"/>
          <w:szCs w:val="24"/>
          <w:lang w:val="uk-UA" w:eastAsia="uk-UA" w:bidi="uk-UA"/>
        </w:rPr>
        <w:t xml:space="preserve">тудентів </w:t>
      </w:r>
      <w:r w:rsidRPr="00BF5562">
        <w:rPr>
          <w:b/>
          <w:bCs/>
          <w:i/>
          <w:iCs/>
          <w:sz w:val="24"/>
          <w:szCs w:val="24"/>
        </w:rPr>
        <w:t xml:space="preserve">на </w:t>
      </w:r>
      <w:r w:rsidRPr="00BF5562">
        <w:rPr>
          <w:b/>
          <w:bCs/>
          <w:i/>
          <w:iCs/>
          <w:sz w:val="24"/>
          <w:szCs w:val="24"/>
          <w:lang w:val="uk-UA" w:eastAsia="uk-UA" w:bidi="uk-UA"/>
        </w:rPr>
        <w:t>практиці</w:t>
      </w:r>
      <w:r w:rsidR="0009675D" w:rsidRPr="00BF5562">
        <w:rPr>
          <w:b/>
          <w:bCs/>
          <w:i/>
          <w:iCs/>
          <w:sz w:val="24"/>
          <w:szCs w:val="24"/>
          <w:lang w:val="uk-UA" w:eastAsia="uk-UA" w:bidi="uk-UA"/>
        </w:rPr>
        <w:t xml:space="preserve"> повинні</w:t>
      </w:r>
      <w:r w:rsidRPr="00BF5562">
        <w:rPr>
          <w:b/>
          <w:bCs/>
          <w:i/>
          <w:iCs/>
          <w:sz w:val="24"/>
          <w:szCs w:val="24"/>
          <w:lang w:val="uk-UA" w:eastAsia="uk-UA" w:bidi="uk-UA"/>
        </w:rPr>
        <w:t>:</w:t>
      </w:r>
    </w:p>
    <w:p w14:paraId="309B3137" w14:textId="3DBB92A8" w:rsidR="009734FA" w:rsidRPr="00BF5562" w:rsidRDefault="009734FA" w:rsidP="009734FA">
      <w:pPr>
        <w:pStyle w:val="1"/>
        <w:numPr>
          <w:ilvl w:val="0"/>
          <w:numId w:val="19"/>
        </w:numPr>
        <w:tabs>
          <w:tab w:val="left" w:pos="939"/>
        </w:tabs>
        <w:ind w:firstLine="620"/>
        <w:jc w:val="both"/>
        <w:rPr>
          <w:sz w:val="24"/>
          <w:szCs w:val="24"/>
        </w:rPr>
      </w:pPr>
      <w:proofErr w:type="spellStart"/>
      <w:r w:rsidRPr="00BF5562">
        <w:rPr>
          <w:sz w:val="24"/>
          <w:szCs w:val="24"/>
        </w:rPr>
        <w:t>Опрацювати</w:t>
      </w:r>
      <w:proofErr w:type="spellEnd"/>
      <w:r w:rsidRPr="00BF5562">
        <w:rPr>
          <w:sz w:val="24"/>
          <w:szCs w:val="24"/>
        </w:rPr>
        <w:t xml:space="preserve"> </w:t>
      </w:r>
      <w:proofErr w:type="spellStart"/>
      <w:r w:rsidRPr="00BF5562">
        <w:rPr>
          <w:sz w:val="24"/>
          <w:szCs w:val="24"/>
        </w:rPr>
        <w:t>джерела</w:t>
      </w:r>
      <w:proofErr w:type="spellEnd"/>
      <w:r w:rsidRPr="00BF5562">
        <w:rPr>
          <w:sz w:val="24"/>
          <w:szCs w:val="24"/>
        </w:rPr>
        <w:t xml:space="preserve"> </w:t>
      </w:r>
      <w:r w:rsidRPr="00BF5562">
        <w:rPr>
          <w:sz w:val="24"/>
          <w:szCs w:val="24"/>
          <w:lang w:val="uk-UA" w:eastAsia="uk-UA" w:bidi="uk-UA"/>
        </w:rPr>
        <w:t xml:space="preserve">літератури, </w:t>
      </w:r>
      <w:r w:rsidRPr="00BF5562">
        <w:rPr>
          <w:sz w:val="24"/>
          <w:szCs w:val="24"/>
        </w:rPr>
        <w:t xml:space="preserve">в </w:t>
      </w:r>
      <w:proofErr w:type="spellStart"/>
      <w:r w:rsidRPr="00BF5562">
        <w:rPr>
          <w:sz w:val="24"/>
          <w:szCs w:val="24"/>
        </w:rPr>
        <w:t>яких</w:t>
      </w:r>
      <w:proofErr w:type="spellEnd"/>
      <w:r w:rsidRPr="00BF5562">
        <w:rPr>
          <w:sz w:val="24"/>
          <w:szCs w:val="24"/>
        </w:rPr>
        <w:t xml:space="preserve"> </w:t>
      </w:r>
      <w:r w:rsidRPr="00BF5562">
        <w:rPr>
          <w:sz w:val="24"/>
          <w:szCs w:val="24"/>
          <w:lang w:val="uk-UA" w:eastAsia="uk-UA" w:bidi="uk-UA"/>
        </w:rPr>
        <w:t xml:space="preserve">висвітлюються </w:t>
      </w:r>
      <w:proofErr w:type="spellStart"/>
      <w:r w:rsidRPr="00BF5562">
        <w:rPr>
          <w:sz w:val="24"/>
          <w:szCs w:val="24"/>
        </w:rPr>
        <w:t>питання</w:t>
      </w:r>
      <w:proofErr w:type="spellEnd"/>
      <w:r w:rsidRPr="00BF5562">
        <w:rPr>
          <w:sz w:val="24"/>
          <w:szCs w:val="24"/>
        </w:rPr>
        <w:t xml:space="preserve"> </w:t>
      </w:r>
      <w:r w:rsidRPr="00BF5562">
        <w:rPr>
          <w:sz w:val="24"/>
          <w:szCs w:val="24"/>
          <w:lang w:val="uk-UA" w:eastAsia="uk-UA" w:bidi="uk-UA"/>
        </w:rPr>
        <w:t xml:space="preserve">реабілітації (фізичної терапії) осіб </w:t>
      </w:r>
      <w:r w:rsidRPr="00BF5562">
        <w:rPr>
          <w:sz w:val="24"/>
          <w:szCs w:val="24"/>
        </w:rPr>
        <w:t xml:space="preserve">з </w:t>
      </w:r>
      <w:r w:rsidRPr="00BF5562">
        <w:rPr>
          <w:sz w:val="24"/>
          <w:szCs w:val="24"/>
          <w:lang w:val="uk-UA" w:eastAsia="uk-UA" w:bidi="uk-UA"/>
        </w:rPr>
        <w:t xml:space="preserve">пацієнтами </w:t>
      </w:r>
      <w:r w:rsidRPr="00BF5562">
        <w:rPr>
          <w:sz w:val="24"/>
          <w:szCs w:val="24"/>
        </w:rPr>
        <w:t xml:space="preserve">при </w:t>
      </w:r>
      <w:r w:rsidR="00BF5562" w:rsidRPr="00BF5562">
        <w:rPr>
          <w:sz w:val="24"/>
          <w:szCs w:val="24"/>
          <w:lang w:val="uk-UA"/>
        </w:rPr>
        <w:t xml:space="preserve">патології </w:t>
      </w:r>
      <w:r w:rsidRPr="00BF5562">
        <w:rPr>
          <w:sz w:val="24"/>
          <w:szCs w:val="24"/>
          <w:lang w:val="uk-UA" w:eastAsia="uk-UA" w:bidi="uk-UA"/>
        </w:rPr>
        <w:t xml:space="preserve">нервової </w:t>
      </w:r>
      <w:proofErr w:type="spellStart"/>
      <w:r w:rsidRPr="00BF5562">
        <w:rPr>
          <w:sz w:val="24"/>
          <w:szCs w:val="24"/>
        </w:rPr>
        <w:t>системи</w:t>
      </w:r>
      <w:proofErr w:type="spellEnd"/>
      <w:r w:rsidRPr="00BF5562">
        <w:rPr>
          <w:sz w:val="24"/>
          <w:szCs w:val="24"/>
        </w:rPr>
        <w:t xml:space="preserve">, особливо з такими </w:t>
      </w:r>
      <w:r w:rsidRPr="00BF5562">
        <w:rPr>
          <w:sz w:val="24"/>
          <w:szCs w:val="24"/>
          <w:lang w:val="uk-UA" w:eastAsia="uk-UA" w:bidi="uk-UA"/>
        </w:rPr>
        <w:t xml:space="preserve">нозологічними </w:t>
      </w:r>
      <w:r w:rsidRPr="00BF5562">
        <w:rPr>
          <w:sz w:val="24"/>
          <w:szCs w:val="24"/>
        </w:rPr>
        <w:t xml:space="preserve">формами </w:t>
      </w:r>
      <w:proofErr w:type="spellStart"/>
      <w:r w:rsidRPr="00BF5562">
        <w:rPr>
          <w:sz w:val="24"/>
          <w:szCs w:val="24"/>
        </w:rPr>
        <w:t>захворювань</w:t>
      </w:r>
      <w:proofErr w:type="spellEnd"/>
      <w:r w:rsidRPr="00BF5562">
        <w:rPr>
          <w:sz w:val="24"/>
          <w:szCs w:val="24"/>
        </w:rPr>
        <w:t xml:space="preserve"> та </w:t>
      </w:r>
      <w:r w:rsidRPr="00BF5562">
        <w:rPr>
          <w:sz w:val="24"/>
          <w:szCs w:val="24"/>
          <w:lang w:val="uk-UA" w:eastAsia="uk-UA" w:bidi="uk-UA"/>
        </w:rPr>
        <w:t xml:space="preserve">їх наслідками, </w:t>
      </w:r>
      <w:r w:rsidRPr="00BF5562">
        <w:rPr>
          <w:sz w:val="24"/>
          <w:szCs w:val="24"/>
        </w:rPr>
        <w:t xml:space="preserve">при </w:t>
      </w:r>
      <w:proofErr w:type="spellStart"/>
      <w:r w:rsidRPr="00BF5562">
        <w:rPr>
          <w:sz w:val="24"/>
          <w:szCs w:val="24"/>
        </w:rPr>
        <w:t>яких</w:t>
      </w:r>
      <w:proofErr w:type="spellEnd"/>
      <w:r w:rsidRPr="00BF5562">
        <w:rPr>
          <w:sz w:val="24"/>
          <w:szCs w:val="24"/>
        </w:rPr>
        <w:t xml:space="preserve"> </w:t>
      </w:r>
      <w:proofErr w:type="spellStart"/>
      <w:r w:rsidRPr="00BF5562">
        <w:rPr>
          <w:sz w:val="24"/>
          <w:szCs w:val="24"/>
        </w:rPr>
        <w:t>надають</w:t>
      </w:r>
      <w:proofErr w:type="spellEnd"/>
      <w:r w:rsidRPr="00BF5562">
        <w:rPr>
          <w:sz w:val="24"/>
          <w:szCs w:val="24"/>
        </w:rPr>
        <w:t xml:space="preserve"> </w:t>
      </w:r>
      <w:r w:rsidRPr="00BF5562">
        <w:rPr>
          <w:sz w:val="24"/>
          <w:szCs w:val="24"/>
          <w:lang w:val="uk-UA" w:eastAsia="uk-UA" w:bidi="uk-UA"/>
        </w:rPr>
        <w:t xml:space="preserve">реабілітаційну </w:t>
      </w:r>
      <w:proofErr w:type="spellStart"/>
      <w:r w:rsidRPr="00BF5562">
        <w:rPr>
          <w:sz w:val="24"/>
          <w:szCs w:val="24"/>
        </w:rPr>
        <w:t>допомогу</w:t>
      </w:r>
      <w:proofErr w:type="spellEnd"/>
      <w:r w:rsidRPr="00BF5562">
        <w:rPr>
          <w:sz w:val="24"/>
          <w:szCs w:val="24"/>
        </w:rPr>
        <w:t xml:space="preserve"> в </w:t>
      </w:r>
      <w:r w:rsidRPr="00BF5562">
        <w:rPr>
          <w:sz w:val="24"/>
          <w:szCs w:val="24"/>
          <w:lang w:val="uk-UA" w:eastAsia="uk-UA" w:bidi="uk-UA"/>
        </w:rPr>
        <w:t xml:space="preserve">реабілітаційному закладі, відділенні </w:t>
      </w:r>
      <w:proofErr w:type="spellStart"/>
      <w:r w:rsidRPr="00BF5562">
        <w:rPr>
          <w:sz w:val="24"/>
          <w:szCs w:val="24"/>
        </w:rPr>
        <w:t>чи</w:t>
      </w:r>
      <w:proofErr w:type="spellEnd"/>
      <w:r w:rsidRPr="00BF5562">
        <w:rPr>
          <w:sz w:val="24"/>
          <w:szCs w:val="24"/>
        </w:rPr>
        <w:t xml:space="preserve"> </w:t>
      </w:r>
      <w:r w:rsidRPr="00BF5562">
        <w:rPr>
          <w:sz w:val="24"/>
          <w:szCs w:val="24"/>
          <w:lang w:val="uk-UA" w:eastAsia="uk-UA" w:bidi="uk-UA"/>
        </w:rPr>
        <w:t xml:space="preserve">підрозділі </w:t>
      </w:r>
      <w:r w:rsidRPr="00BF5562">
        <w:rPr>
          <w:sz w:val="24"/>
          <w:szCs w:val="24"/>
        </w:rPr>
        <w:t xml:space="preserve">за </w:t>
      </w:r>
      <w:r w:rsidRPr="00BF5562">
        <w:rPr>
          <w:sz w:val="24"/>
          <w:szCs w:val="24"/>
          <w:lang w:val="uk-UA" w:eastAsia="uk-UA" w:bidi="uk-UA"/>
        </w:rPr>
        <w:t xml:space="preserve">місцем </w:t>
      </w:r>
      <w:proofErr w:type="spellStart"/>
      <w:r w:rsidRPr="00BF5562">
        <w:rPr>
          <w:sz w:val="24"/>
          <w:szCs w:val="24"/>
        </w:rPr>
        <w:t>проходження</w:t>
      </w:r>
      <w:proofErr w:type="spellEnd"/>
      <w:r w:rsidRPr="00BF5562">
        <w:rPr>
          <w:sz w:val="24"/>
          <w:szCs w:val="24"/>
        </w:rPr>
        <w:t xml:space="preserve"> практики студентом. </w:t>
      </w:r>
      <w:proofErr w:type="spellStart"/>
      <w:r w:rsidRPr="00BF5562">
        <w:rPr>
          <w:sz w:val="24"/>
          <w:szCs w:val="24"/>
        </w:rPr>
        <w:t>Особливу</w:t>
      </w:r>
      <w:proofErr w:type="spellEnd"/>
      <w:r w:rsidRPr="00BF5562">
        <w:rPr>
          <w:sz w:val="24"/>
          <w:szCs w:val="24"/>
        </w:rPr>
        <w:t xml:space="preserve"> </w:t>
      </w:r>
      <w:proofErr w:type="spellStart"/>
      <w:r w:rsidRPr="00BF5562">
        <w:rPr>
          <w:sz w:val="24"/>
          <w:szCs w:val="24"/>
        </w:rPr>
        <w:t>увагу</w:t>
      </w:r>
      <w:proofErr w:type="spellEnd"/>
      <w:r w:rsidRPr="00BF5562">
        <w:rPr>
          <w:sz w:val="24"/>
          <w:szCs w:val="24"/>
        </w:rPr>
        <w:t xml:space="preserve"> </w:t>
      </w:r>
      <w:r w:rsidRPr="00BF5562">
        <w:rPr>
          <w:sz w:val="24"/>
          <w:szCs w:val="24"/>
          <w:lang w:val="uk-UA" w:eastAsia="uk-UA" w:bidi="uk-UA"/>
        </w:rPr>
        <w:t xml:space="preserve">необхідно </w:t>
      </w:r>
      <w:r w:rsidRPr="00BF5562">
        <w:rPr>
          <w:sz w:val="24"/>
          <w:szCs w:val="24"/>
        </w:rPr>
        <w:t xml:space="preserve">звертати на </w:t>
      </w:r>
      <w:r w:rsidRPr="00BF5562">
        <w:rPr>
          <w:sz w:val="24"/>
          <w:szCs w:val="24"/>
          <w:lang w:val="uk-UA" w:eastAsia="uk-UA" w:bidi="uk-UA"/>
        </w:rPr>
        <w:t xml:space="preserve">патологічні </w:t>
      </w:r>
      <w:proofErr w:type="spellStart"/>
      <w:r w:rsidRPr="00BF5562">
        <w:rPr>
          <w:sz w:val="24"/>
          <w:szCs w:val="24"/>
        </w:rPr>
        <w:t>симптоми</w:t>
      </w:r>
      <w:proofErr w:type="spellEnd"/>
      <w:r w:rsidRPr="00BF5562">
        <w:rPr>
          <w:sz w:val="24"/>
          <w:szCs w:val="24"/>
        </w:rPr>
        <w:t xml:space="preserve"> </w:t>
      </w:r>
      <w:proofErr w:type="spellStart"/>
      <w:r w:rsidRPr="00BF5562">
        <w:rPr>
          <w:sz w:val="24"/>
          <w:szCs w:val="24"/>
        </w:rPr>
        <w:t>захворювання</w:t>
      </w:r>
      <w:proofErr w:type="spellEnd"/>
      <w:r w:rsidRPr="00BF5562">
        <w:rPr>
          <w:sz w:val="24"/>
          <w:szCs w:val="24"/>
        </w:rPr>
        <w:t xml:space="preserve"> </w:t>
      </w:r>
      <w:proofErr w:type="spellStart"/>
      <w:r w:rsidRPr="00BF5562">
        <w:rPr>
          <w:sz w:val="24"/>
          <w:szCs w:val="24"/>
        </w:rPr>
        <w:t>чи</w:t>
      </w:r>
      <w:proofErr w:type="spellEnd"/>
      <w:r w:rsidRPr="00BF5562">
        <w:rPr>
          <w:sz w:val="24"/>
          <w:szCs w:val="24"/>
        </w:rPr>
        <w:t xml:space="preserve"> </w:t>
      </w:r>
      <w:proofErr w:type="spellStart"/>
      <w:r w:rsidRPr="00BF5562">
        <w:rPr>
          <w:sz w:val="24"/>
          <w:szCs w:val="24"/>
        </w:rPr>
        <w:t>ушкодження</w:t>
      </w:r>
      <w:proofErr w:type="spellEnd"/>
      <w:r w:rsidRPr="00BF5562">
        <w:rPr>
          <w:sz w:val="24"/>
          <w:szCs w:val="24"/>
        </w:rPr>
        <w:t xml:space="preserve">, </w:t>
      </w:r>
      <w:r w:rsidRPr="00BF5562">
        <w:rPr>
          <w:sz w:val="24"/>
          <w:szCs w:val="24"/>
          <w:lang w:val="uk-UA" w:eastAsia="uk-UA" w:bidi="uk-UA"/>
        </w:rPr>
        <w:t xml:space="preserve">зумовлені </w:t>
      </w:r>
      <w:r w:rsidRPr="00BF5562">
        <w:rPr>
          <w:sz w:val="24"/>
          <w:szCs w:val="24"/>
        </w:rPr>
        <w:t xml:space="preserve">ними </w:t>
      </w:r>
      <w:proofErr w:type="spellStart"/>
      <w:r w:rsidRPr="00BF5562">
        <w:rPr>
          <w:sz w:val="24"/>
          <w:szCs w:val="24"/>
        </w:rPr>
        <w:t>порушення</w:t>
      </w:r>
      <w:proofErr w:type="spellEnd"/>
      <w:r w:rsidRPr="00BF5562">
        <w:rPr>
          <w:sz w:val="24"/>
          <w:szCs w:val="24"/>
        </w:rPr>
        <w:t xml:space="preserve"> </w:t>
      </w:r>
      <w:r w:rsidRPr="00BF5562">
        <w:rPr>
          <w:sz w:val="24"/>
          <w:szCs w:val="24"/>
          <w:lang w:val="uk-UA" w:eastAsia="uk-UA" w:bidi="uk-UA"/>
        </w:rPr>
        <w:t xml:space="preserve">функцій і </w:t>
      </w:r>
      <w:proofErr w:type="spellStart"/>
      <w:r w:rsidRPr="00BF5562">
        <w:rPr>
          <w:sz w:val="24"/>
          <w:szCs w:val="24"/>
        </w:rPr>
        <w:t>обмеження</w:t>
      </w:r>
      <w:proofErr w:type="spellEnd"/>
      <w:r w:rsidRPr="00BF5562">
        <w:rPr>
          <w:sz w:val="24"/>
          <w:szCs w:val="24"/>
        </w:rPr>
        <w:t xml:space="preserve"> </w:t>
      </w:r>
      <w:r w:rsidRPr="00BF5562">
        <w:rPr>
          <w:sz w:val="24"/>
          <w:szCs w:val="24"/>
          <w:lang w:val="uk-UA" w:eastAsia="uk-UA" w:bidi="uk-UA"/>
        </w:rPr>
        <w:t xml:space="preserve">життєдіяльності, </w:t>
      </w:r>
      <w:r w:rsidRPr="00BF5562">
        <w:rPr>
          <w:sz w:val="24"/>
          <w:szCs w:val="24"/>
        </w:rPr>
        <w:t xml:space="preserve">заходи </w:t>
      </w:r>
      <w:r w:rsidRPr="00BF5562">
        <w:rPr>
          <w:sz w:val="24"/>
          <w:szCs w:val="24"/>
          <w:lang w:val="uk-UA" w:eastAsia="uk-UA" w:bidi="uk-UA"/>
        </w:rPr>
        <w:t xml:space="preserve">реабілітаційного </w:t>
      </w:r>
      <w:proofErr w:type="spellStart"/>
      <w:r w:rsidRPr="00BF5562">
        <w:rPr>
          <w:sz w:val="24"/>
          <w:szCs w:val="24"/>
        </w:rPr>
        <w:t>впливу</w:t>
      </w:r>
      <w:proofErr w:type="spellEnd"/>
      <w:r w:rsidRPr="00BF5562">
        <w:rPr>
          <w:sz w:val="24"/>
          <w:szCs w:val="24"/>
        </w:rPr>
        <w:t xml:space="preserve">. </w:t>
      </w:r>
      <w:proofErr w:type="spellStart"/>
      <w:r w:rsidRPr="00BF5562">
        <w:rPr>
          <w:sz w:val="24"/>
          <w:szCs w:val="24"/>
        </w:rPr>
        <w:t>Результати</w:t>
      </w:r>
      <w:proofErr w:type="spellEnd"/>
      <w:r w:rsidRPr="00BF5562">
        <w:rPr>
          <w:sz w:val="24"/>
          <w:szCs w:val="24"/>
        </w:rPr>
        <w:t xml:space="preserve"> </w:t>
      </w:r>
      <w:proofErr w:type="spellStart"/>
      <w:r w:rsidRPr="00BF5562">
        <w:rPr>
          <w:sz w:val="24"/>
          <w:szCs w:val="24"/>
        </w:rPr>
        <w:t>вивчення</w:t>
      </w:r>
      <w:proofErr w:type="spellEnd"/>
      <w:r w:rsidRPr="00BF5562">
        <w:rPr>
          <w:sz w:val="24"/>
          <w:szCs w:val="24"/>
        </w:rPr>
        <w:t xml:space="preserve"> </w:t>
      </w:r>
      <w:r w:rsidRPr="00BF5562">
        <w:rPr>
          <w:sz w:val="24"/>
          <w:szCs w:val="24"/>
          <w:lang w:val="uk-UA" w:eastAsia="uk-UA" w:bidi="uk-UA"/>
        </w:rPr>
        <w:t xml:space="preserve">літературних </w:t>
      </w:r>
      <w:proofErr w:type="spellStart"/>
      <w:r w:rsidRPr="00BF5562">
        <w:rPr>
          <w:sz w:val="24"/>
          <w:szCs w:val="24"/>
        </w:rPr>
        <w:t>джерел</w:t>
      </w:r>
      <w:proofErr w:type="spellEnd"/>
      <w:r w:rsidRPr="00BF5562">
        <w:rPr>
          <w:sz w:val="24"/>
          <w:szCs w:val="24"/>
        </w:rPr>
        <w:t xml:space="preserve"> </w:t>
      </w:r>
      <w:proofErr w:type="spellStart"/>
      <w:r w:rsidRPr="00BF5562">
        <w:rPr>
          <w:sz w:val="24"/>
          <w:szCs w:val="24"/>
        </w:rPr>
        <w:t>викласти</w:t>
      </w:r>
      <w:proofErr w:type="spellEnd"/>
      <w:r w:rsidRPr="00BF5562">
        <w:rPr>
          <w:sz w:val="24"/>
          <w:szCs w:val="24"/>
        </w:rPr>
        <w:t xml:space="preserve"> на 3-4 </w:t>
      </w:r>
      <w:proofErr w:type="spellStart"/>
      <w:r w:rsidRPr="00BF5562">
        <w:rPr>
          <w:sz w:val="24"/>
          <w:szCs w:val="24"/>
        </w:rPr>
        <w:t>аркушах</w:t>
      </w:r>
      <w:proofErr w:type="spellEnd"/>
      <w:r w:rsidRPr="00BF5562">
        <w:rPr>
          <w:sz w:val="24"/>
          <w:szCs w:val="24"/>
        </w:rPr>
        <w:t xml:space="preserve"> </w:t>
      </w:r>
      <w:proofErr w:type="spellStart"/>
      <w:r w:rsidRPr="00BF5562">
        <w:rPr>
          <w:sz w:val="24"/>
          <w:szCs w:val="24"/>
        </w:rPr>
        <w:t>друкованого</w:t>
      </w:r>
      <w:proofErr w:type="spellEnd"/>
      <w:r w:rsidRPr="00BF5562">
        <w:rPr>
          <w:sz w:val="24"/>
          <w:szCs w:val="24"/>
        </w:rPr>
        <w:t xml:space="preserve"> тексту.</w:t>
      </w:r>
    </w:p>
    <w:p w14:paraId="4CBBE26C" w14:textId="77777777" w:rsidR="009734FA" w:rsidRPr="00BF5562" w:rsidRDefault="009734FA" w:rsidP="009734FA">
      <w:pPr>
        <w:pStyle w:val="1"/>
        <w:numPr>
          <w:ilvl w:val="0"/>
          <w:numId w:val="19"/>
        </w:numPr>
        <w:tabs>
          <w:tab w:val="left" w:pos="944"/>
        </w:tabs>
        <w:spacing w:line="283" w:lineRule="auto"/>
        <w:ind w:firstLine="620"/>
        <w:jc w:val="both"/>
        <w:rPr>
          <w:sz w:val="24"/>
          <w:szCs w:val="24"/>
          <w:lang w:val="uk-UA"/>
        </w:rPr>
      </w:pPr>
      <w:proofErr w:type="spellStart"/>
      <w:r w:rsidRPr="00BF5562">
        <w:rPr>
          <w:sz w:val="24"/>
          <w:szCs w:val="24"/>
        </w:rPr>
        <w:t>Опрацювати</w:t>
      </w:r>
      <w:proofErr w:type="spellEnd"/>
      <w:r w:rsidRPr="00BF5562">
        <w:rPr>
          <w:sz w:val="24"/>
          <w:szCs w:val="24"/>
        </w:rPr>
        <w:t xml:space="preserve"> </w:t>
      </w:r>
      <w:r w:rsidRPr="00BF5562">
        <w:rPr>
          <w:sz w:val="24"/>
          <w:szCs w:val="24"/>
          <w:lang w:val="uk-UA" w:eastAsia="uk-UA" w:bidi="uk-UA"/>
        </w:rPr>
        <w:t xml:space="preserve">спеціальну літературу, </w:t>
      </w:r>
      <w:proofErr w:type="spellStart"/>
      <w:r w:rsidRPr="00BF5562">
        <w:rPr>
          <w:sz w:val="24"/>
          <w:szCs w:val="24"/>
        </w:rPr>
        <w:t>присвячену</w:t>
      </w:r>
      <w:proofErr w:type="spellEnd"/>
      <w:r w:rsidRPr="00BF5562">
        <w:rPr>
          <w:sz w:val="24"/>
          <w:szCs w:val="24"/>
        </w:rPr>
        <w:t xml:space="preserve"> </w:t>
      </w:r>
      <w:proofErr w:type="spellStart"/>
      <w:r w:rsidRPr="00BF5562">
        <w:rPr>
          <w:sz w:val="24"/>
          <w:szCs w:val="24"/>
          <w:lang w:val="uk-UA" w:eastAsia="uk-UA" w:bidi="uk-UA"/>
        </w:rPr>
        <w:t>мультидисциплінарній</w:t>
      </w:r>
      <w:proofErr w:type="spellEnd"/>
      <w:r w:rsidRPr="00BF5562">
        <w:rPr>
          <w:sz w:val="24"/>
          <w:szCs w:val="24"/>
          <w:lang w:val="uk-UA" w:eastAsia="uk-UA" w:bidi="uk-UA"/>
        </w:rPr>
        <w:t xml:space="preserve"> команді </w:t>
      </w:r>
      <w:r w:rsidRPr="00BF5562">
        <w:rPr>
          <w:sz w:val="24"/>
          <w:szCs w:val="24"/>
        </w:rPr>
        <w:t xml:space="preserve">в </w:t>
      </w:r>
      <w:r w:rsidRPr="00BF5562">
        <w:rPr>
          <w:sz w:val="24"/>
          <w:szCs w:val="24"/>
          <w:lang w:val="uk-UA" w:eastAsia="uk-UA" w:bidi="uk-UA"/>
        </w:rPr>
        <w:t xml:space="preserve">реабілітаційному процесі. </w:t>
      </w:r>
      <w:r w:rsidRPr="00BF5562">
        <w:rPr>
          <w:sz w:val="24"/>
          <w:szCs w:val="24"/>
          <w:lang w:val="uk-UA"/>
        </w:rPr>
        <w:t xml:space="preserve">Описати </w:t>
      </w:r>
      <w:r w:rsidRPr="00BF5562">
        <w:rPr>
          <w:sz w:val="24"/>
          <w:szCs w:val="24"/>
          <w:lang w:val="uk-UA" w:eastAsia="uk-UA" w:bidi="uk-UA"/>
        </w:rPr>
        <w:t xml:space="preserve">професійний </w:t>
      </w:r>
      <w:r w:rsidRPr="00BF5562">
        <w:rPr>
          <w:sz w:val="24"/>
          <w:szCs w:val="24"/>
          <w:lang w:val="uk-UA"/>
        </w:rPr>
        <w:t xml:space="preserve">та </w:t>
      </w:r>
      <w:r w:rsidRPr="00BF5562">
        <w:rPr>
          <w:sz w:val="24"/>
          <w:szCs w:val="24"/>
          <w:lang w:val="uk-UA" w:eastAsia="uk-UA" w:bidi="uk-UA"/>
        </w:rPr>
        <w:t xml:space="preserve">кількісний </w:t>
      </w:r>
      <w:r w:rsidRPr="00BF5562">
        <w:rPr>
          <w:sz w:val="24"/>
          <w:szCs w:val="24"/>
          <w:lang w:val="uk-UA"/>
        </w:rPr>
        <w:t xml:space="preserve">склад команди, форми роботи </w:t>
      </w:r>
      <w:r w:rsidRPr="00BF5562">
        <w:rPr>
          <w:sz w:val="24"/>
          <w:szCs w:val="24"/>
          <w:lang w:val="uk-UA" w:eastAsia="uk-UA" w:bidi="uk-UA"/>
        </w:rPr>
        <w:t xml:space="preserve">її членів, їхні </w:t>
      </w:r>
      <w:r w:rsidRPr="00BF5562">
        <w:rPr>
          <w:sz w:val="24"/>
          <w:szCs w:val="24"/>
          <w:lang w:val="uk-UA"/>
        </w:rPr>
        <w:t xml:space="preserve">завдання та методи роботи, узгодження </w:t>
      </w:r>
      <w:r w:rsidRPr="00BF5562">
        <w:rPr>
          <w:sz w:val="24"/>
          <w:szCs w:val="24"/>
          <w:lang w:val="uk-UA" w:eastAsia="uk-UA" w:bidi="uk-UA"/>
        </w:rPr>
        <w:t xml:space="preserve">між </w:t>
      </w:r>
      <w:r w:rsidRPr="00BF5562">
        <w:rPr>
          <w:sz w:val="24"/>
          <w:szCs w:val="24"/>
          <w:lang w:val="uk-UA"/>
        </w:rPr>
        <w:t xml:space="preserve">собою </w:t>
      </w:r>
      <w:r w:rsidRPr="00BF5562">
        <w:rPr>
          <w:sz w:val="24"/>
          <w:szCs w:val="24"/>
          <w:lang w:val="uk-UA" w:eastAsia="uk-UA" w:bidi="uk-UA"/>
        </w:rPr>
        <w:t xml:space="preserve">цілей реабілітації, </w:t>
      </w:r>
      <w:r w:rsidRPr="00BF5562">
        <w:rPr>
          <w:sz w:val="24"/>
          <w:szCs w:val="24"/>
          <w:lang w:val="uk-UA"/>
        </w:rPr>
        <w:t xml:space="preserve">планування </w:t>
      </w:r>
      <w:r w:rsidRPr="00BF5562">
        <w:rPr>
          <w:sz w:val="24"/>
          <w:szCs w:val="24"/>
          <w:lang w:val="uk-UA" w:eastAsia="uk-UA" w:bidi="uk-UA"/>
        </w:rPr>
        <w:t xml:space="preserve">реабілітаційного </w:t>
      </w:r>
      <w:r w:rsidRPr="00BF5562">
        <w:rPr>
          <w:sz w:val="24"/>
          <w:szCs w:val="24"/>
          <w:lang w:val="uk-UA"/>
        </w:rPr>
        <w:t xml:space="preserve">втручання (2-3 </w:t>
      </w:r>
      <w:r w:rsidRPr="00BF5562">
        <w:rPr>
          <w:sz w:val="24"/>
          <w:szCs w:val="24"/>
          <w:lang w:val="uk-UA" w:eastAsia="uk-UA" w:bidi="uk-UA"/>
        </w:rPr>
        <w:t xml:space="preserve">аркуші </w:t>
      </w:r>
      <w:r w:rsidRPr="00BF5562">
        <w:rPr>
          <w:sz w:val="24"/>
          <w:szCs w:val="24"/>
          <w:lang w:val="uk-UA"/>
        </w:rPr>
        <w:t>друкованого тексту).</w:t>
      </w:r>
    </w:p>
    <w:p w14:paraId="5EEA2D99" w14:textId="77777777" w:rsidR="009734FA" w:rsidRPr="00BF5562" w:rsidRDefault="009734FA" w:rsidP="009734FA">
      <w:pPr>
        <w:pStyle w:val="1"/>
        <w:numPr>
          <w:ilvl w:val="0"/>
          <w:numId w:val="19"/>
        </w:numPr>
        <w:tabs>
          <w:tab w:val="left" w:pos="939"/>
        </w:tabs>
        <w:spacing w:line="283" w:lineRule="auto"/>
        <w:ind w:firstLine="620"/>
        <w:jc w:val="both"/>
        <w:rPr>
          <w:sz w:val="24"/>
          <w:szCs w:val="24"/>
          <w:lang w:val="uk-UA"/>
        </w:rPr>
      </w:pPr>
      <w:r w:rsidRPr="00BF5562">
        <w:rPr>
          <w:sz w:val="24"/>
          <w:szCs w:val="24"/>
          <w:lang w:val="uk-UA" w:eastAsia="uk-UA" w:bidi="uk-UA"/>
        </w:rPr>
        <w:t xml:space="preserve">Спостерігати </w:t>
      </w:r>
      <w:r w:rsidRPr="00BF5562">
        <w:rPr>
          <w:sz w:val="24"/>
          <w:szCs w:val="24"/>
          <w:lang w:val="uk-UA"/>
        </w:rPr>
        <w:t xml:space="preserve">за роботою </w:t>
      </w:r>
      <w:r w:rsidRPr="00BF5562">
        <w:rPr>
          <w:sz w:val="24"/>
          <w:szCs w:val="24"/>
          <w:lang w:val="uk-UA" w:eastAsia="uk-UA" w:bidi="uk-UA"/>
        </w:rPr>
        <w:t xml:space="preserve">фізичних терапевтів,  які </w:t>
      </w:r>
      <w:r w:rsidRPr="00BF5562">
        <w:rPr>
          <w:sz w:val="24"/>
          <w:szCs w:val="24"/>
          <w:lang w:val="uk-UA"/>
        </w:rPr>
        <w:t xml:space="preserve">працюють на </w:t>
      </w:r>
      <w:r w:rsidRPr="00BF5562">
        <w:rPr>
          <w:sz w:val="24"/>
          <w:szCs w:val="24"/>
          <w:lang w:val="uk-UA" w:eastAsia="uk-UA" w:bidi="uk-UA"/>
        </w:rPr>
        <w:t xml:space="preserve">базі </w:t>
      </w:r>
      <w:r w:rsidRPr="00BF5562">
        <w:rPr>
          <w:sz w:val="24"/>
          <w:szCs w:val="24"/>
          <w:lang w:val="uk-UA"/>
        </w:rPr>
        <w:t xml:space="preserve">практики з метою </w:t>
      </w:r>
      <w:r w:rsidRPr="00BF5562">
        <w:rPr>
          <w:sz w:val="24"/>
          <w:szCs w:val="24"/>
          <w:lang w:val="uk-UA" w:eastAsia="uk-UA" w:bidi="uk-UA"/>
        </w:rPr>
        <w:t xml:space="preserve">подальшої активної участі </w:t>
      </w:r>
      <w:r w:rsidRPr="00BF5562">
        <w:rPr>
          <w:sz w:val="24"/>
          <w:szCs w:val="24"/>
          <w:lang w:val="uk-UA"/>
        </w:rPr>
        <w:t xml:space="preserve">в </w:t>
      </w:r>
      <w:r w:rsidRPr="00BF5562">
        <w:rPr>
          <w:sz w:val="24"/>
          <w:szCs w:val="24"/>
          <w:lang w:val="uk-UA" w:eastAsia="uk-UA" w:bidi="uk-UA"/>
        </w:rPr>
        <w:t>реабілітаційному процесі.</w:t>
      </w:r>
    </w:p>
    <w:p w14:paraId="58E43F71" w14:textId="77777777" w:rsidR="009734FA" w:rsidRPr="00BF5562" w:rsidRDefault="009734FA" w:rsidP="009734FA">
      <w:pPr>
        <w:pStyle w:val="1"/>
        <w:numPr>
          <w:ilvl w:val="0"/>
          <w:numId w:val="19"/>
        </w:numPr>
        <w:tabs>
          <w:tab w:val="left" w:pos="1508"/>
        </w:tabs>
        <w:spacing w:line="283" w:lineRule="auto"/>
        <w:ind w:firstLine="620"/>
        <w:jc w:val="both"/>
        <w:rPr>
          <w:sz w:val="24"/>
          <w:szCs w:val="24"/>
        </w:rPr>
      </w:pPr>
      <w:r w:rsidRPr="00BF5562">
        <w:rPr>
          <w:sz w:val="24"/>
          <w:szCs w:val="24"/>
        </w:rPr>
        <w:t xml:space="preserve">Проводити </w:t>
      </w:r>
      <w:r w:rsidRPr="00BF5562">
        <w:rPr>
          <w:sz w:val="24"/>
          <w:szCs w:val="24"/>
          <w:lang w:val="uk-UA" w:eastAsia="uk-UA" w:bidi="uk-UA"/>
        </w:rPr>
        <w:t xml:space="preserve">оцінку </w:t>
      </w:r>
      <w:r w:rsidRPr="00BF5562">
        <w:rPr>
          <w:sz w:val="24"/>
          <w:szCs w:val="24"/>
        </w:rPr>
        <w:t xml:space="preserve">порушень </w:t>
      </w:r>
      <w:r w:rsidRPr="00BF5562">
        <w:rPr>
          <w:sz w:val="24"/>
          <w:szCs w:val="24"/>
          <w:lang w:val="uk-UA" w:eastAsia="uk-UA" w:bidi="uk-UA"/>
        </w:rPr>
        <w:t xml:space="preserve">діяльності нервової </w:t>
      </w:r>
      <w:r w:rsidRPr="00BF5562">
        <w:rPr>
          <w:sz w:val="24"/>
          <w:szCs w:val="24"/>
        </w:rPr>
        <w:t xml:space="preserve">системи </w:t>
      </w:r>
      <w:r w:rsidRPr="00BF5562">
        <w:rPr>
          <w:sz w:val="24"/>
          <w:szCs w:val="24"/>
          <w:lang w:val="uk-UA" w:eastAsia="uk-UA" w:bidi="uk-UA"/>
        </w:rPr>
        <w:t>пацієнтів.</w:t>
      </w:r>
    </w:p>
    <w:p w14:paraId="4762AB5D" w14:textId="77777777" w:rsidR="009734FA" w:rsidRPr="00BF5562" w:rsidRDefault="009734FA" w:rsidP="009734FA">
      <w:pPr>
        <w:pStyle w:val="1"/>
        <w:numPr>
          <w:ilvl w:val="0"/>
          <w:numId w:val="19"/>
        </w:numPr>
        <w:tabs>
          <w:tab w:val="left" w:pos="939"/>
        </w:tabs>
        <w:spacing w:line="283" w:lineRule="auto"/>
        <w:ind w:firstLine="620"/>
        <w:jc w:val="both"/>
        <w:rPr>
          <w:sz w:val="24"/>
          <w:szCs w:val="24"/>
        </w:rPr>
      </w:pPr>
      <w:proofErr w:type="spellStart"/>
      <w:r w:rsidRPr="00BF5562">
        <w:rPr>
          <w:sz w:val="24"/>
          <w:szCs w:val="24"/>
        </w:rPr>
        <w:t>Описувати</w:t>
      </w:r>
      <w:proofErr w:type="spellEnd"/>
      <w:r w:rsidRPr="00BF5562">
        <w:rPr>
          <w:sz w:val="24"/>
          <w:szCs w:val="24"/>
        </w:rPr>
        <w:t xml:space="preserve"> </w:t>
      </w:r>
      <w:proofErr w:type="spellStart"/>
      <w:r w:rsidRPr="00BF5562">
        <w:rPr>
          <w:sz w:val="24"/>
          <w:szCs w:val="24"/>
        </w:rPr>
        <w:t>порушення</w:t>
      </w:r>
      <w:proofErr w:type="spellEnd"/>
      <w:r w:rsidRPr="00BF5562">
        <w:rPr>
          <w:sz w:val="24"/>
          <w:szCs w:val="24"/>
        </w:rPr>
        <w:t xml:space="preserve"> </w:t>
      </w:r>
      <w:r w:rsidRPr="00BF5562">
        <w:rPr>
          <w:sz w:val="24"/>
          <w:szCs w:val="24"/>
          <w:lang w:val="uk-UA" w:eastAsia="uk-UA" w:bidi="uk-UA"/>
        </w:rPr>
        <w:t xml:space="preserve">діяльності нервової </w:t>
      </w:r>
      <w:proofErr w:type="spellStart"/>
      <w:r w:rsidRPr="00BF5562">
        <w:rPr>
          <w:sz w:val="24"/>
          <w:szCs w:val="24"/>
          <w:lang w:val="uk-UA" w:eastAsia="uk-UA" w:bidi="uk-UA"/>
        </w:rPr>
        <w:t>системиі</w:t>
      </w:r>
      <w:proofErr w:type="spellEnd"/>
      <w:r w:rsidRPr="00BF5562">
        <w:rPr>
          <w:sz w:val="24"/>
          <w:szCs w:val="24"/>
          <w:lang w:val="uk-UA" w:eastAsia="uk-UA" w:bidi="uk-UA"/>
        </w:rPr>
        <w:t xml:space="preserve"> </w:t>
      </w:r>
      <w:proofErr w:type="spellStart"/>
      <w:r w:rsidRPr="00BF5562">
        <w:rPr>
          <w:sz w:val="24"/>
          <w:szCs w:val="24"/>
        </w:rPr>
        <w:t>пояснювати</w:t>
      </w:r>
      <w:proofErr w:type="spellEnd"/>
      <w:r w:rsidRPr="00BF5562">
        <w:rPr>
          <w:sz w:val="24"/>
          <w:szCs w:val="24"/>
        </w:rPr>
        <w:t xml:space="preserve"> причини </w:t>
      </w:r>
      <w:r w:rsidRPr="00BF5562">
        <w:rPr>
          <w:sz w:val="24"/>
          <w:szCs w:val="24"/>
          <w:lang w:val="uk-UA" w:eastAsia="uk-UA" w:bidi="uk-UA"/>
        </w:rPr>
        <w:t xml:space="preserve">їх </w:t>
      </w:r>
      <w:proofErr w:type="spellStart"/>
      <w:r w:rsidRPr="00BF5562">
        <w:rPr>
          <w:sz w:val="24"/>
          <w:szCs w:val="24"/>
        </w:rPr>
        <w:t>виникнення</w:t>
      </w:r>
      <w:proofErr w:type="spellEnd"/>
      <w:r w:rsidRPr="00BF5562">
        <w:rPr>
          <w:sz w:val="24"/>
          <w:szCs w:val="24"/>
        </w:rPr>
        <w:t>.</w:t>
      </w:r>
    </w:p>
    <w:p w14:paraId="2F54FC68" w14:textId="77777777" w:rsidR="009734FA" w:rsidRPr="00BF5562" w:rsidRDefault="009734FA" w:rsidP="009734FA">
      <w:pPr>
        <w:pStyle w:val="1"/>
        <w:numPr>
          <w:ilvl w:val="0"/>
          <w:numId w:val="19"/>
        </w:numPr>
        <w:tabs>
          <w:tab w:val="left" w:pos="1508"/>
        </w:tabs>
        <w:spacing w:line="283" w:lineRule="auto"/>
        <w:ind w:firstLine="620"/>
        <w:jc w:val="both"/>
        <w:rPr>
          <w:sz w:val="24"/>
          <w:szCs w:val="24"/>
        </w:rPr>
      </w:pPr>
      <w:proofErr w:type="spellStart"/>
      <w:r w:rsidRPr="00BF5562">
        <w:rPr>
          <w:sz w:val="24"/>
          <w:szCs w:val="24"/>
        </w:rPr>
        <w:lastRenderedPageBreak/>
        <w:t>Планувати</w:t>
      </w:r>
      <w:proofErr w:type="spellEnd"/>
      <w:r w:rsidRPr="00BF5562">
        <w:rPr>
          <w:sz w:val="24"/>
          <w:szCs w:val="24"/>
        </w:rPr>
        <w:t xml:space="preserve"> </w:t>
      </w:r>
      <w:r w:rsidRPr="00BF5562">
        <w:rPr>
          <w:sz w:val="24"/>
          <w:szCs w:val="24"/>
          <w:lang w:val="uk-UA" w:eastAsia="uk-UA" w:bidi="uk-UA"/>
        </w:rPr>
        <w:t xml:space="preserve">індивідуальну </w:t>
      </w:r>
      <w:proofErr w:type="spellStart"/>
      <w:r w:rsidRPr="00BF5562">
        <w:rPr>
          <w:sz w:val="24"/>
          <w:szCs w:val="24"/>
        </w:rPr>
        <w:t>програму</w:t>
      </w:r>
      <w:proofErr w:type="spellEnd"/>
      <w:r w:rsidRPr="00BF5562">
        <w:rPr>
          <w:sz w:val="24"/>
          <w:szCs w:val="24"/>
        </w:rPr>
        <w:t xml:space="preserve"> </w:t>
      </w:r>
      <w:r w:rsidRPr="00BF5562">
        <w:rPr>
          <w:sz w:val="24"/>
          <w:szCs w:val="24"/>
          <w:lang w:val="uk-UA" w:eastAsia="uk-UA" w:bidi="uk-UA"/>
        </w:rPr>
        <w:t>реабілітаційних заходів:</w:t>
      </w:r>
    </w:p>
    <w:p w14:paraId="6A63F1A7" w14:textId="77777777" w:rsidR="009734FA" w:rsidRPr="00BF5562" w:rsidRDefault="009734FA" w:rsidP="00BF5562">
      <w:pPr>
        <w:pStyle w:val="1"/>
        <w:numPr>
          <w:ilvl w:val="0"/>
          <w:numId w:val="23"/>
        </w:numPr>
        <w:tabs>
          <w:tab w:val="left" w:pos="349"/>
        </w:tabs>
        <w:spacing w:line="178" w:lineRule="auto"/>
        <w:jc w:val="both"/>
        <w:rPr>
          <w:sz w:val="24"/>
          <w:szCs w:val="24"/>
        </w:rPr>
      </w:pPr>
      <w:r w:rsidRPr="00BF5562">
        <w:rPr>
          <w:sz w:val="24"/>
          <w:szCs w:val="24"/>
          <w:lang w:val="uk-UA" w:eastAsia="uk-UA" w:bidi="uk-UA"/>
        </w:rPr>
        <w:t xml:space="preserve">аналізувати інформацію зібрану </w:t>
      </w:r>
      <w:r w:rsidRPr="00BF5562">
        <w:rPr>
          <w:sz w:val="24"/>
          <w:szCs w:val="24"/>
        </w:rPr>
        <w:t xml:space="preserve">з </w:t>
      </w:r>
      <w:proofErr w:type="spellStart"/>
      <w:r w:rsidRPr="00BF5562">
        <w:rPr>
          <w:sz w:val="24"/>
          <w:szCs w:val="24"/>
        </w:rPr>
        <w:t>медичних</w:t>
      </w:r>
      <w:proofErr w:type="spellEnd"/>
      <w:r w:rsidRPr="00BF5562">
        <w:rPr>
          <w:sz w:val="24"/>
          <w:szCs w:val="24"/>
        </w:rPr>
        <w:t xml:space="preserve"> </w:t>
      </w:r>
      <w:r w:rsidRPr="00BF5562">
        <w:rPr>
          <w:sz w:val="24"/>
          <w:szCs w:val="24"/>
          <w:lang w:val="uk-UA" w:eastAsia="uk-UA" w:bidi="uk-UA"/>
        </w:rPr>
        <w:t xml:space="preserve">записів </w:t>
      </w:r>
      <w:r w:rsidRPr="00BF5562">
        <w:rPr>
          <w:sz w:val="24"/>
          <w:szCs w:val="24"/>
        </w:rPr>
        <w:t xml:space="preserve">(у </w:t>
      </w:r>
      <w:r w:rsidRPr="00BF5562">
        <w:rPr>
          <w:sz w:val="24"/>
          <w:szCs w:val="24"/>
          <w:lang w:val="uk-UA" w:eastAsia="uk-UA" w:bidi="uk-UA"/>
        </w:rPr>
        <w:t>пацієнта, членів сім’ї, лікарів, фізичних терапевтів);</w:t>
      </w:r>
    </w:p>
    <w:p w14:paraId="173A85A3" w14:textId="77777777" w:rsidR="009734FA" w:rsidRPr="00BF5562" w:rsidRDefault="009734FA" w:rsidP="00BF5562">
      <w:pPr>
        <w:pStyle w:val="1"/>
        <w:numPr>
          <w:ilvl w:val="0"/>
          <w:numId w:val="23"/>
        </w:numPr>
        <w:tabs>
          <w:tab w:val="left" w:pos="349"/>
        </w:tabs>
        <w:spacing w:line="187" w:lineRule="auto"/>
        <w:rPr>
          <w:sz w:val="24"/>
          <w:szCs w:val="24"/>
        </w:rPr>
      </w:pPr>
      <w:r w:rsidRPr="00BF5562">
        <w:rPr>
          <w:sz w:val="24"/>
          <w:szCs w:val="24"/>
        </w:rPr>
        <w:t xml:space="preserve">виявляти </w:t>
      </w:r>
      <w:r w:rsidRPr="00BF5562">
        <w:rPr>
          <w:sz w:val="24"/>
          <w:szCs w:val="24"/>
          <w:lang w:val="uk-UA" w:eastAsia="uk-UA" w:bidi="uk-UA"/>
        </w:rPr>
        <w:t xml:space="preserve">основні </w:t>
      </w:r>
      <w:proofErr w:type="spellStart"/>
      <w:r w:rsidRPr="00BF5562">
        <w:rPr>
          <w:sz w:val="24"/>
          <w:szCs w:val="24"/>
        </w:rPr>
        <w:t>проблеми</w:t>
      </w:r>
      <w:proofErr w:type="spellEnd"/>
      <w:r w:rsidRPr="00BF5562">
        <w:rPr>
          <w:sz w:val="24"/>
          <w:szCs w:val="24"/>
        </w:rPr>
        <w:t xml:space="preserve"> та </w:t>
      </w:r>
      <w:proofErr w:type="spellStart"/>
      <w:r w:rsidRPr="00BF5562">
        <w:rPr>
          <w:sz w:val="24"/>
          <w:szCs w:val="24"/>
        </w:rPr>
        <w:t>складати</w:t>
      </w:r>
      <w:proofErr w:type="spellEnd"/>
      <w:r w:rsidRPr="00BF5562">
        <w:rPr>
          <w:sz w:val="24"/>
          <w:szCs w:val="24"/>
        </w:rPr>
        <w:t xml:space="preserve"> </w:t>
      </w:r>
      <w:r w:rsidRPr="00BF5562">
        <w:rPr>
          <w:sz w:val="24"/>
          <w:szCs w:val="24"/>
          <w:lang w:val="uk-UA" w:eastAsia="uk-UA" w:bidi="uk-UA"/>
        </w:rPr>
        <w:t xml:space="preserve">реабілітаційний </w:t>
      </w:r>
      <w:r w:rsidRPr="00BF5562">
        <w:rPr>
          <w:sz w:val="24"/>
          <w:szCs w:val="24"/>
        </w:rPr>
        <w:t>прогноз;</w:t>
      </w:r>
    </w:p>
    <w:p w14:paraId="3B257C42" w14:textId="77777777" w:rsidR="009734FA" w:rsidRPr="00BF5562" w:rsidRDefault="009734FA" w:rsidP="00BF5562">
      <w:pPr>
        <w:pStyle w:val="1"/>
        <w:numPr>
          <w:ilvl w:val="0"/>
          <w:numId w:val="23"/>
        </w:numPr>
        <w:tabs>
          <w:tab w:val="left" w:pos="349"/>
        </w:tabs>
        <w:spacing w:line="187" w:lineRule="auto"/>
        <w:rPr>
          <w:sz w:val="24"/>
          <w:szCs w:val="24"/>
        </w:rPr>
      </w:pPr>
      <w:proofErr w:type="spellStart"/>
      <w:r w:rsidRPr="00BF5562">
        <w:rPr>
          <w:sz w:val="24"/>
          <w:szCs w:val="24"/>
        </w:rPr>
        <w:t>визначати</w:t>
      </w:r>
      <w:proofErr w:type="spellEnd"/>
      <w:r w:rsidRPr="00BF5562">
        <w:rPr>
          <w:sz w:val="24"/>
          <w:szCs w:val="24"/>
        </w:rPr>
        <w:t xml:space="preserve"> </w:t>
      </w:r>
      <w:r w:rsidRPr="00BF5562">
        <w:rPr>
          <w:sz w:val="24"/>
          <w:szCs w:val="24"/>
          <w:lang w:val="uk-UA" w:eastAsia="uk-UA" w:bidi="uk-UA"/>
        </w:rPr>
        <w:t xml:space="preserve">короткотермінові </w:t>
      </w:r>
      <w:r w:rsidRPr="00BF5562">
        <w:rPr>
          <w:sz w:val="24"/>
          <w:szCs w:val="24"/>
        </w:rPr>
        <w:t xml:space="preserve">та </w:t>
      </w:r>
      <w:r w:rsidRPr="00BF5562">
        <w:rPr>
          <w:sz w:val="24"/>
          <w:szCs w:val="24"/>
          <w:lang w:val="uk-UA" w:eastAsia="uk-UA" w:bidi="uk-UA"/>
        </w:rPr>
        <w:t>довготермінові цілі;</w:t>
      </w:r>
    </w:p>
    <w:p w14:paraId="281CB2BD" w14:textId="77777777" w:rsidR="009734FA" w:rsidRPr="00BF5562" w:rsidRDefault="009734FA" w:rsidP="00BF5562">
      <w:pPr>
        <w:pStyle w:val="1"/>
        <w:numPr>
          <w:ilvl w:val="0"/>
          <w:numId w:val="23"/>
        </w:numPr>
        <w:tabs>
          <w:tab w:val="left" w:pos="349"/>
        </w:tabs>
        <w:spacing w:line="178" w:lineRule="auto"/>
        <w:jc w:val="both"/>
        <w:rPr>
          <w:sz w:val="24"/>
          <w:szCs w:val="24"/>
        </w:rPr>
      </w:pPr>
      <w:r w:rsidRPr="00BF5562">
        <w:rPr>
          <w:sz w:val="24"/>
          <w:szCs w:val="24"/>
        </w:rPr>
        <w:t xml:space="preserve">вибирати </w:t>
      </w:r>
      <w:r w:rsidRPr="00BF5562">
        <w:rPr>
          <w:sz w:val="24"/>
          <w:szCs w:val="24"/>
          <w:lang w:val="uk-UA" w:eastAsia="uk-UA" w:bidi="uk-UA"/>
        </w:rPr>
        <w:t xml:space="preserve">відповідні </w:t>
      </w:r>
      <w:r w:rsidRPr="00BF5562">
        <w:rPr>
          <w:sz w:val="24"/>
          <w:szCs w:val="24"/>
        </w:rPr>
        <w:t xml:space="preserve">методи </w:t>
      </w:r>
      <w:r w:rsidRPr="00BF5562">
        <w:rPr>
          <w:sz w:val="24"/>
          <w:szCs w:val="24"/>
          <w:lang w:val="uk-UA" w:eastAsia="uk-UA" w:bidi="uk-UA"/>
        </w:rPr>
        <w:t xml:space="preserve">реабілітації, </w:t>
      </w:r>
      <w:r w:rsidRPr="00BF5562">
        <w:rPr>
          <w:sz w:val="24"/>
          <w:szCs w:val="24"/>
        </w:rPr>
        <w:t xml:space="preserve">включаючи </w:t>
      </w:r>
      <w:r w:rsidRPr="00BF5562">
        <w:rPr>
          <w:sz w:val="24"/>
          <w:szCs w:val="24"/>
          <w:lang w:val="uk-UA" w:eastAsia="uk-UA" w:bidi="uk-UA"/>
        </w:rPr>
        <w:t xml:space="preserve">їх послідовність, </w:t>
      </w:r>
      <w:r w:rsidRPr="00BF5562">
        <w:rPr>
          <w:sz w:val="24"/>
          <w:szCs w:val="24"/>
        </w:rPr>
        <w:t xml:space="preserve">частоту та </w:t>
      </w:r>
      <w:r w:rsidRPr="00BF5562">
        <w:rPr>
          <w:sz w:val="24"/>
          <w:szCs w:val="24"/>
          <w:lang w:val="uk-UA" w:eastAsia="uk-UA" w:bidi="uk-UA"/>
        </w:rPr>
        <w:t>тривалість.</w:t>
      </w:r>
    </w:p>
    <w:p w14:paraId="7001D06D" w14:textId="77777777" w:rsidR="009734FA" w:rsidRPr="00BF5562" w:rsidRDefault="009734FA" w:rsidP="009734FA">
      <w:pPr>
        <w:pStyle w:val="1"/>
        <w:numPr>
          <w:ilvl w:val="0"/>
          <w:numId w:val="18"/>
        </w:numPr>
        <w:tabs>
          <w:tab w:val="left" w:pos="944"/>
        </w:tabs>
        <w:ind w:firstLine="620"/>
        <w:jc w:val="both"/>
        <w:rPr>
          <w:sz w:val="24"/>
          <w:szCs w:val="24"/>
        </w:rPr>
      </w:pPr>
      <w:r w:rsidRPr="00BF5562">
        <w:rPr>
          <w:sz w:val="24"/>
          <w:szCs w:val="24"/>
        </w:rPr>
        <w:t xml:space="preserve">Проводити </w:t>
      </w:r>
      <w:r w:rsidRPr="00BF5562">
        <w:rPr>
          <w:sz w:val="24"/>
          <w:szCs w:val="24"/>
          <w:lang w:val="uk-UA" w:eastAsia="uk-UA" w:bidi="uk-UA"/>
        </w:rPr>
        <w:t xml:space="preserve">реабілітаційні </w:t>
      </w:r>
      <w:proofErr w:type="spellStart"/>
      <w:r w:rsidRPr="00BF5562">
        <w:rPr>
          <w:sz w:val="24"/>
          <w:szCs w:val="24"/>
        </w:rPr>
        <w:t>втручання</w:t>
      </w:r>
      <w:proofErr w:type="spellEnd"/>
      <w:r w:rsidRPr="00BF5562">
        <w:rPr>
          <w:sz w:val="24"/>
          <w:szCs w:val="24"/>
        </w:rPr>
        <w:t xml:space="preserve"> (заходи), </w:t>
      </w:r>
      <w:proofErr w:type="spellStart"/>
      <w:r w:rsidRPr="00BF5562">
        <w:rPr>
          <w:sz w:val="24"/>
          <w:szCs w:val="24"/>
        </w:rPr>
        <w:t>використовуючи</w:t>
      </w:r>
      <w:proofErr w:type="spellEnd"/>
      <w:r w:rsidRPr="00BF5562">
        <w:rPr>
          <w:sz w:val="24"/>
          <w:szCs w:val="24"/>
        </w:rPr>
        <w:t xml:space="preserve"> </w:t>
      </w:r>
      <w:r w:rsidRPr="00BF5562">
        <w:rPr>
          <w:sz w:val="24"/>
          <w:szCs w:val="24"/>
          <w:lang w:val="uk-UA" w:eastAsia="uk-UA" w:bidi="uk-UA"/>
        </w:rPr>
        <w:t xml:space="preserve">різні </w:t>
      </w:r>
      <w:proofErr w:type="spellStart"/>
      <w:r w:rsidRPr="00BF5562">
        <w:rPr>
          <w:sz w:val="24"/>
          <w:szCs w:val="24"/>
        </w:rPr>
        <w:t>форми</w:t>
      </w:r>
      <w:proofErr w:type="spellEnd"/>
      <w:r w:rsidRPr="00BF5562">
        <w:rPr>
          <w:sz w:val="24"/>
          <w:szCs w:val="24"/>
        </w:rPr>
        <w:t xml:space="preserve"> </w:t>
      </w:r>
      <w:r w:rsidRPr="00BF5562">
        <w:rPr>
          <w:sz w:val="24"/>
          <w:szCs w:val="24"/>
          <w:lang w:val="uk-UA" w:eastAsia="uk-UA" w:bidi="uk-UA"/>
        </w:rPr>
        <w:t xml:space="preserve">лікувальної фізичної </w:t>
      </w:r>
      <w:proofErr w:type="spellStart"/>
      <w:r w:rsidRPr="00BF5562">
        <w:rPr>
          <w:sz w:val="24"/>
          <w:szCs w:val="24"/>
        </w:rPr>
        <w:t>культури</w:t>
      </w:r>
      <w:proofErr w:type="spellEnd"/>
      <w:r w:rsidRPr="00BF5562">
        <w:rPr>
          <w:sz w:val="24"/>
          <w:szCs w:val="24"/>
        </w:rPr>
        <w:t xml:space="preserve">, </w:t>
      </w:r>
      <w:proofErr w:type="spellStart"/>
      <w:r w:rsidRPr="00BF5562">
        <w:rPr>
          <w:sz w:val="24"/>
          <w:szCs w:val="24"/>
        </w:rPr>
        <w:t>методи</w:t>
      </w:r>
      <w:proofErr w:type="spellEnd"/>
      <w:r w:rsidRPr="00BF5562">
        <w:rPr>
          <w:sz w:val="24"/>
          <w:szCs w:val="24"/>
        </w:rPr>
        <w:t xml:space="preserve"> </w:t>
      </w:r>
      <w:proofErr w:type="spellStart"/>
      <w:r w:rsidRPr="00BF5562">
        <w:rPr>
          <w:sz w:val="24"/>
          <w:szCs w:val="24"/>
        </w:rPr>
        <w:t>масажу</w:t>
      </w:r>
      <w:proofErr w:type="spellEnd"/>
      <w:r w:rsidRPr="00BF5562">
        <w:rPr>
          <w:sz w:val="24"/>
          <w:szCs w:val="24"/>
        </w:rPr>
        <w:t xml:space="preserve">, </w:t>
      </w:r>
      <w:r w:rsidRPr="00BF5562">
        <w:rPr>
          <w:sz w:val="24"/>
          <w:szCs w:val="24"/>
          <w:lang w:val="uk-UA" w:eastAsia="uk-UA" w:bidi="uk-UA"/>
        </w:rPr>
        <w:t xml:space="preserve">механотерапію, фізіотерапію, </w:t>
      </w:r>
      <w:proofErr w:type="spellStart"/>
      <w:r w:rsidRPr="00BF5562">
        <w:rPr>
          <w:sz w:val="24"/>
          <w:szCs w:val="24"/>
          <w:lang w:val="uk-UA" w:eastAsia="uk-UA" w:bidi="uk-UA"/>
        </w:rPr>
        <w:t>ерготерапевтичні</w:t>
      </w:r>
      <w:proofErr w:type="spellEnd"/>
      <w:r w:rsidRPr="00BF5562">
        <w:rPr>
          <w:sz w:val="24"/>
          <w:szCs w:val="24"/>
          <w:lang w:val="uk-UA" w:eastAsia="uk-UA" w:bidi="uk-UA"/>
        </w:rPr>
        <w:t xml:space="preserve"> маніпуляції.</w:t>
      </w:r>
    </w:p>
    <w:p w14:paraId="10A5E8A7" w14:textId="77777777" w:rsidR="009734FA" w:rsidRPr="00BF5562" w:rsidRDefault="009734FA" w:rsidP="009734FA">
      <w:pPr>
        <w:pStyle w:val="1"/>
        <w:numPr>
          <w:ilvl w:val="0"/>
          <w:numId w:val="18"/>
        </w:numPr>
        <w:tabs>
          <w:tab w:val="left" w:pos="944"/>
        </w:tabs>
        <w:ind w:firstLine="620"/>
        <w:jc w:val="both"/>
        <w:rPr>
          <w:sz w:val="24"/>
          <w:szCs w:val="24"/>
        </w:rPr>
      </w:pPr>
      <w:proofErr w:type="spellStart"/>
      <w:r w:rsidRPr="00BF5562">
        <w:rPr>
          <w:sz w:val="24"/>
          <w:szCs w:val="24"/>
        </w:rPr>
        <w:t>Забезпечувати</w:t>
      </w:r>
      <w:proofErr w:type="spellEnd"/>
      <w:r w:rsidRPr="00BF5562">
        <w:rPr>
          <w:sz w:val="24"/>
          <w:szCs w:val="24"/>
        </w:rPr>
        <w:t xml:space="preserve"> </w:t>
      </w:r>
      <w:proofErr w:type="spellStart"/>
      <w:r w:rsidRPr="00BF5562">
        <w:rPr>
          <w:sz w:val="24"/>
          <w:szCs w:val="24"/>
        </w:rPr>
        <w:t>поточний</w:t>
      </w:r>
      <w:proofErr w:type="spellEnd"/>
      <w:r w:rsidRPr="00BF5562">
        <w:rPr>
          <w:sz w:val="24"/>
          <w:szCs w:val="24"/>
        </w:rPr>
        <w:t xml:space="preserve"> та </w:t>
      </w:r>
      <w:proofErr w:type="spellStart"/>
      <w:r w:rsidRPr="00BF5562">
        <w:rPr>
          <w:sz w:val="24"/>
          <w:szCs w:val="24"/>
        </w:rPr>
        <w:t>етапний</w:t>
      </w:r>
      <w:proofErr w:type="spellEnd"/>
      <w:r w:rsidRPr="00BF5562">
        <w:rPr>
          <w:sz w:val="24"/>
          <w:szCs w:val="24"/>
        </w:rPr>
        <w:t xml:space="preserve"> контроль за станом </w:t>
      </w:r>
      <w:r w:rsidRPr="00BF5562">
        <w:rPr>
          <w:sz w:val="24"/>
          <w:szCs w:val="24"/>
          <w:lang w:val="uk-UA" w:eastAsia="uk-UA" w:bidi="uk-UA"/>
        </w:rPr>
        <w:t xml:space="preserve">пацієнта </w:t>
      </w:r>
      <w:r w:rsidRPr="00BF5562">
        <w:rPr>
          <w:sz w:val="24"/>
          <w:szCs w:val="24"/>
        </w:rPr>
        <w:t xml:space="preserve">з </w:t>
      </w:r>
      <w:r w:rsidRPr="00BF5562">
        <w:rPr>
          <w:sz w:val="24"/>
          <w:szCs w:val="24"/>
          <w:lang w:val="uk-UA" w:eastAsia="uk-UA" w:bidi="uk-UA"/>
        </w:rPr>
        <w:t xml:space="preserve">оцінкою ефективності </w:t>
      </w:r>
      <w:r w:rsidRPr="00BF5562">
        <w:rPr>
          <w:sz w:val="24"/>
          <w:szCs w:val="24"/>
        </w:rPr>
        <w:t xml:space="preserve">проведення </w:t>
      </w:r>
      <w:r w:rsidRPr="00BF5562">
        <w:rPr>
          <w:sz w:val="24"/>
          <w:szCs w:val="24"/>
          <w:lang w:val="uk-UA" w:eastAsia="uk-UA" w:bidi="uk-UA"/>
        </w:rPr>
        <w:t xml:space="preserve">фізичної терапії </w:t>
      </w:r>
      <w:r w:rsidRPr="00BF5562">
        <w:rPr>
          <w:sz w:val="24"/>
          <w:szCs w:val="24"/>
        </w:rPr>
        <w:t xml:space="preserve">та </w:t>
      </w:r>
      <w:r w:rsidRPr="00BF5562">
        <w:rPr>
          <w:sz w:val="24"/>
          <w:szCs w:val="24"/>
          <w:lang w:val="uk-UA" w:eastAsia="uk-UA" w:bidi="uk-UA"/>
        </w:rPr>
        <w:t xml:space="preserve">ерготерапії </w:t>
      </w:r>
      <w:r w:rsidRPr="00BF5562">
        <w:rPr>
          <w:sz w:val="24"/>
          <w:szCs w:val="24"/>
        </w:rPr>
        <w:t xml:space="preserve">й </w:t>
      </w:r>
      <w:r w:rsidRPr="00BF5562">
        <w:rPr>
          <w:sz w:val="24"/>
          <w:szCs w:val="24"/>
          <w:lang w:val="uk-UA" w:eastAsia="uk-UA" w:bidi="uk-UA"/>
        </w:rPr>
        <w:t xml:space="preserve">аналізом </w:t>
      </w:r>
      <w:r w:rsidRPr="00BF5562">
        <w:rPr>
          <w:sz w:val="24"/>
          <w:szCs w:val="24"/>
        </w:rPr>
        <w:t xml:space="preserve">отриманих </w:t>
      </w:r>
      <w:r w:rsidRPr="00BF5562">
        <w:rPr>
          <w:sz w:val="24"/>
          <w:szCs w:val="24"/>
          <w:lang w:val="uk-UA" w:eastAsia="uk-UA" w:bidi="uk-UA"/>
        </w:rPr>
        <w:t xml:space="preserve">результатів </w:t>
      </w:r>
      <w:r w:rsidRPr="00BF5562">
        <w:rPr>
          <w:sz w:val="24"/>
          <w:szCs w:val="24"/>
        </w:rPr>
        <w:t xml:space="preserve">у </w:t>
      </w:r>
      <w:r w:rsidRPr="00BF5562">
        <w:rPr>
          <w:sz w:val="24"/>
          <w:szCs w:val="24"/>
          <w:lang w:val="uk-UA" w:eastAsia="uk-UA" w:bidi="uk-UA"/>
        </w:rPr>
        <w:t>процесі реабілітації:</w:t>
      </w:r>
    </w:p>
    <w:p w14:paraId="47DAF64E" w14:textId="77777777" w:rsidR="009734FA" w:rsidRPr="00BF5562" w:rsidRDefault="009734FA" w:rsidP="00BF5562">
      <w:pPr>
        <w:pStyle w:val="1"/>
        <w:numPr>
          <w:ilvl w:val="0"/>
          <w:numId w:val="25"/>
        </w:numPr>
        <w:tabs>
          <w:tab w:val="left" w:pos="349"/>
        </w:tabs>
        <w:spacing w:line="187" w:lineRule="auto"/>
        <w:rPr>
          <w:sz w:val="24"/>
          <w:szCs w:val="24"/>
        </w:rPr>
      </w:pPr>
      <w:r w:rsidRPr="00BF5562">
        <w:rPr>
          <w:sz w:val="24"/>
          <w:szCs w:val="24"/>
          <w:lang w:val="uk-UA" w:eastAsia="uk-UA" w:bidi="uk-UA"/>
        </w:rPr>
        <w:t xml:space="preserve">спостерігати </w:t>
      </w:r>
      <w:r w:rsidRPr="00BF5562">
        <w:rPr>
          <w:sz w:val="24"/>
          <w:szCs w:val="24"/>
        </w:rPr>
        <w:t xml:space="preserve">за симптомами та </w:t>
      </w:r>
      <w:r w:rsidRPr="00BF5562">
        <w:rPr>
          <w:sz w:val="24"/>
          <w:szCs w:val="24"/>
          <w:lang w:val="uk-UA" w:eastAsia="uk-UA" w:bidi="uk-UA"/>
        </w:rPr>
        <w:t xml:space="preserve">реакцією пацієнта </w:t>
      </w:r>
      <w:r w:rsidRPr="00BF5562">
        <w:rPr>
          <w:sz w:val="24"/>
          <w:szCs w:val="24"/>
        </w:rPr>
        <w:t xml:space="preserve">на </w:t>
      </w:r>
      <w:r w:rsidRPr="00BF5562">
        <w:rPr>
          <w:sz w:val="24"/>
          <w:szCs w:val="24"/>
          <w:lang w:val="uk-UA" w:eastAsia="uk-UA" w:bidi="uk-UA"/>
        </w:rPr>
        <w:t xml:space="preserve">реабілітаційне </w:t>
      </w:r>
      <w:r w:rsidRPr="00BF5562">
        <w:rPr>
          <w:sz w:val="24"/>
          <w:szCs w:val="24"/>
        </w:rPr>
        <w:t>втручання;</w:t>
      </w:r>
    </w:p>
    <w:p w14:paraId="3627EB8C" w14:textId="77777777" w:rsidR="009734FA" w:rsidRPr="00BF5562" w:rsidRDefault="009734FA" w:rsidP="00BF5562">
      <w:pPr>
        <w:pStyle w:val="1"/>
        <w:numPr>
          <w:ilvl w:val="0"/>
          <w:numId w:val="25"/>
        </w:numPr>
        <w:tabs>
          <w:tab w:val="left" w:pos="349"/>
        </w:tabs>
        <w:spacing w:line="180" w:lineRule="auto"/>
        <w:jc w:val="both"/>
        <w:rPr>
          <w:sz w:val="24"/>
          <w:szCs w:val="24"/>
        </w:rPr>
      </w:pPr>
      <w:proofErr w:type="spellStart"/>
      <w:r w:rsidRPr="00BF5562">
        <w:rPr>
          <w:sz w:val="24"/>
          <w:szCs w:val="24"/>
        </w:rPr>
        <w:t>вносити</w:t>
      </w:r>
      <w:proofErr w:type="spellEnd"/>
      <w:r w:rsidRPr="00BF5562">
        <w:rPr>
          <w:sz w:val="24"/>
          <w:szCs w:val="24"/>
        </w:rPr>
        <w:t xml:space="preserve"> </w:t>
      </w:r>
      <w:proofErr w:type="spellStart"/>
      <w:r w:rsidRPr="00BF5562">
        <w:rPr>
          <w:sz w:val="24"/>
          <w:szCs w:val="24"/>
        </w:rPr>
        <w:t>корективи</w:t>
      </w:r>
      <w:proofErr w:type="spellEnd"/>
      <w:r w:rsidRPr="00BF5562">
        <w:rPr>
          <w:sz w:val="24"/>
          <w:szCs w:val="24"/>
        </w:rPr>
        <w:t xml:space="preserve"> у </w:t>
      </w:r>
      <w:proofErr w:type="spellStart"/>
      <w:r w:rsidRPr="00BF5562">
        <w:rPr>
          <w:sz w:val="24"/>
          <w:szCs w:val="24"/>
        </w:rPr>
        <w:t>програму</w:t>
      </w:r>
      <w:proofErr w:type="spellEnd"/>
      <w:r w:rsidRPr="00BF5562">
        <w:rPr>
          <w:sz w:val="24"/>
          <w:szCs w:val="24"/>
        </w:rPr>
        <w:t xml:space="preserve">, </w:t>
      </w:r>
      <w:proofErr w:type="spellStart"/>
      <w:r w:rsidRPr="00BF5562">
        <w:rPr>
          <w:sz w:val="24"/>
          <w:szCs w:val="24"/>
        </w:rPr>
        <w:t>враховуючи</w:t>
      </w:r>
      <w:proofErr w:type="spellEnd"/>
      <w:r w:rsidRPr="00BF5562">
        <w:rPr>
          <w:sz w:val="24"/>
          <w:szCs w:val="24"/>
        </w:rPr>
        <w:t xml:space="preserve"> </w:t>
      </w:r>
      <w:proofErr w:type="spellStart"/>
      <w:r w:rsidRPr="00BF5562">
        <w:rPr>
          <w:sz w:val="24"/>
          <w:szCs w:val="24"/>
        </w:rPr>
        <w:t>результати</w:t>
      </w:r>
      <w:proofErr w:type="spellEnd"/>
      <w:r w:rsidRPr="00BF5562">
        <w:rPr>
          <w:sz w:val="24"/>
          <w:szCs w:val="24"/>
        </w:rPr>
        <w:t xml:space="preserve"> </w:t>
      </w:r>
      <w:proofErr w:type="spellStart"/>
      <w:r w:rsidRPr="00BF5562">
        <w:rPr>
          <w:sz w:val="24"/>
          <w:szCs w:val="24"/>
        </w:rPr>
        <w:t>спостереження</w:t>
      </w:r>
      <w:proofErr w:type="spellEnd"/>
      <w:r w:rsidRPr="00BF5562">
        <w:rPr>
          <w:sz w:val="24"/>
          <w:szCs w:val="24"/>
        </w:rPr>
        <w:t xml:space="preserve"> та </w:t>
      </w:r>
      <w:r w:rsidRPr="00BF5562">
        <w:rPr>
          <w:sz w:val="24"/>
          <w:szCs w:val="24"/>
          <w:lang w:val="uk-UA" w:eastAsia="uk-UA" w:bidi="uk-UA"/>
        </w:rPr>
        <w:t xml:space="preserve">повторні </w:t>
      </w:r>
      <w:r w:rsidRPr="00BF5562">
        <w:rPr>
          <w:sz w:val="24"/>
          <w:szCs w:val="24"/>
        </w:rPr>
        <w:t xml:space="preserve">обстеження </w:t>
      </w:r>
      <w:r w:rsidRPr="00BF5562">
        <w:rPr>
          <w:sz w:val="24"/>
          <w:szCs w:val="24"/>
          <w:lang w:val="uk-UA" w:eastAsia="uk-UA" w:bidi="uk-UA"/>
        </w:rPr>
        <w:t>пацієнтів;</w:t>
      </w:r>
    </w:p>
    <w:p w14:paraId="34843233" w14:textId="77777777" w:rsidR="009734FA" w:rsidRPr="00BF5562" w:rsidRDefault="009734FA" w:rsidP="00BF5562">
      <w:pPr>
        <w:pStyle w:val="1"/>
        <w:numPr>
          <w:ilvl w:val="0"/>
          <w:numId w:val="25"/>
        </w:numPr>
        <w:tabs>
          <w:tab w:val="left" w:pos="349"/>
        </w:tabs>
        <w:spacing w:line="180" w:lineRule="auto"/>
        <w:jc w:val="both"/>
        <w:rPr>
          <w:sz w:val="24"/>
          <w:szCs w:val="24"/>
        </w:rPr>
      </w:pPr>
      <w:r w:rsidRPr="00BF5562">
        <w:rPr>
          <w:sz w:val="24"/>
          <w:szCs w:val="24"/>
        </w:rPr>
        <w:t xml:space="preserve">надавати </w:t>
      </w:r>
      <w:r w:rsidRPr="00BF5562">
        <w:rPr>
          <w:sz w:val="24"/>
          <w:szCs w:val="24"/>
          <w:lang w:val="uk-UA" w:eastAsia="uk-UA" w:bidi="uk-UA"/>
        </w:rPr>
        <w:t xml:space="preserve">чіткі </w:t>
      </w:r>
      <w:r w:rsidRPr="00BF5562">
        <w:rPr>
          <w:sz w:val="24"/>
          <w:szCs w:val="24"/>
        </w:rPr>
        <w:t xml:space="preserve">та </w:t>
      </w:r>
      <w:r w:rsidRPr="00BF5562">
        <w:rPr>
          <w:sz w:val="24"/>
          <w:szCs w:val="24"/>
          <w:lang w:val="uk-UA" w:eastAsia="uk-UA" w:bidi="uk-UA"/>
        </w:rPr>
        <w:t xml:space="preserve">стислі вказівки пацієнтам </w:t>
      </w:r>
      <w:r w:rsidRPr="00BF5562">
        <w:rPr>
          <w:sz w:val="24"/>
          <w:szCs w:val="24"/>
        </w:rPr>
        <w:t xml:space="preserve">та членам </w:t>
      </w:r>
      <w:r w:rsidRPr="00BF5562">
        <w:rPr>
          <w:sz w:val="24"/>
          <w:szCs w:val="24"/>
          <w:lang w:val="uk-UA" w:eastAsia="uk-UA" w:bidi="uk-UA"/>
        </w:rPr>
        <w:t xml:space="preserve">сім’ї </w:t>
      </w:r>
      <w:r w:rsidRPr="00BF5562">
        <w:rPr>
          <w:sz w:val="24"/>
          <w:szCs w:val="24"/>
        </w:rPr>
        <w:t xml:space="preserve">для </w:t>
      </w:r>
      <w:proofErr w:type="spellStart"/>
      <w:r w:rsidRPr="00BF5562">
        <w:rPr>
          <w:sz w:val="24"/>
          <w:szCs w:val="24"/>
        </w:rPr>
        <w:t>заохочення</w:t>
      </w:r>
      <w:proofErr w:type="spellEnd"/>
      <w:r w:rsidRPr="00BF5562">
        <w:rPr>
          <w:sz w:val="24"/>
          <w:szCs w:val="24"/>
        </w:rPr>
        <w:t xml:space="preserve"> та </w:t>
      </w:r>
      <w:proofErr w:type="spellStart"/>
      <w:r w:rsidRPr="00BF5562">
        <w:rPr>
          <w:sz w:val="24"/>
          <w:szCs w:val="24"/>
        </w:rPr>
        <w:t>досягнення</w:t>
      </w:r>
      <w:proofErr w:type="spellEnd"/>
      <w:r w:rsidRPr="00BF5562">
        <w:rPr>
          <w:sz w:val="24"/>
          <w:szCs w:val="24"/>
        </w:rPr>
        <w:t xml:space="preserve"> оптимального результату;</w:t>
      </w:r>
    </w:p>
    <w:p w14:paraId="4E86AE49" w14:textId="77777777" w:rsidR="009734FA" w:rsidRPr="00BF5562" w:rsidRDefault="009734FA" w:rsidP="00BF5562">
      <w:pPr>
        <w:pStyle w:val="1"/>
        <w:numPr>
          <w:ilvl w:val="0"/>
          <w:numId w:val="25"/>
        </w:numPr>
        <w:tabs>
          <w:tab w:val="left" w:pos="349"/>
          <w:tab w:val="left" w:pos="7253"/>
        </w:tabs>
        <w:spacing w:line="194" w:lineRule="auto"/>
        <w:rPr>
          <w:sz w:val="24"/>
          <w:szCs w:val="24"/>
        </w:rPr>
      </w:pPr>
      <w:proofErr w:type="spellStart"/>
      <w:r w:rsidRPr="00BF5562">
        <w:rPr>
          <w:sz w:val="24"/>
          <w:szCs w:val="24"/>
        </w:rPr>
        <w:t>надавати</w:t>
      </w:r>
      <w:proofErr w:type="spellEnd"/>
      <w:r w:rsidRPr="00BF5562">
        <w:rPr>
          <w:sz w:val="24"/>
          <w:szCs w:val="24"/>
        </w:rPr>
        <w:t xml:space="preserve"> </w:t>
      </w:r>
      <w:r w:rsidRPr="00BF5562">
        <w:rPr>
          <w:sz w:val="24"/>
          <w:szCs w:val="24"/>
          <w:lang w:val="uk-UA" w:eastAsia="uk-UA" w:bidi="uk-UA"/>
        </w:rPr>
        <w:t xml:space="preserve">практичні рекомендації пацієнтові </w:t>
      </w:r>
      <w:r w:rsidRPr="00BF5562">
        <w:rPr>
          <w:sz w:val="24"/>
          <w:szCs w:val="24"/>
        </w:rPr>
        <w:t xml:space="preserve">(членам </w:t>
      </w:r>
      <w:r w:rsidRPr="00BF5562">
        <w:rPr>
          <w:sz w:val="24"/>
          <w:szCs w:val="24"/>
          <w:lang w:val="uk-UA" w:eastAsia="uk-UA" w:bidi="uk-UA"/>
        </w:rPr>
        <w:t>сім’ї)</w:t>
      </w:r>
      <w:r w:rsidRPr="00BF5562">
        <w:rPr>
          <w:sz w:val="24"/>
          <w:szCs w:val="24"/>
          <w:lang w:val="uk-UA" w:eastAsia="uk-UA" w:bidi="uk-UA"/>
        </w:rPr>
        <w:tab/>
      </w:r>
      <w:proofErr w:type="spellStart"/>
      <w:r w:rsidRPr="00BF5562">
        <w:rPr>
          <w:sz w:val="24"/>
          <w:szCs w:val="24"/>
        </w:rPr>
        <w:t>щодо</w:t>
      </w:r>
      <w:proofErr w:type="spellEnd"/>
      <w:r w:rsidRPr="00BF5562">
        <w:rPr>
          <w:sz w:val="24"/>
          <w:szCs w:val="24"/>
        </w:rPr>
        <w:t xml:space="preserve"> </w:t>
      </w:r>
      <w:proofErr w:type="spellStart"/>
      <w:r w:rsidRPr="00BF5562">
        <w:rPr>
          <w:sz w:val="24"/>
          <w:szCs w:val="24"/>
        </w:rPr>
        <w:t>подальшого</w:t>
      </w:r>
      <w:proofErr w:type="spellEnd"/>
    </w:p>
    <w:p w14:paraId="658730BA" w14:textId="77777777" w:rsidR="00BF5562" w:rsidRPr="00BF5562" w:rsidRDefault="009734FA" w:rsidP="00BF5562">
      <w:pPr>
        <w:pStyle w:val="1"/>
        <w:numPr>
          <w:ilvl w:val="0"/>
          <w:numId w:val="25"/>
        </w:numPr>
        <w:jc w:val="both"/>
        <w:rPr>
          <w:sz w:val="24"/>
          <w:szCs w:val="24"/>
        </w:rPr>
      </w:pPr>
      <w:r w:rsidRPr="00BF5562">
        <w:rPr>
          <w:sz w:val="24"/>
          <w:szCs w:val="24"/>
          <w:lang w:val="uk-UA" w:eastAsia="uk-UA" w:bidi="uk-UA"/>
        </w:rPr>
        <w:t xml:space="preserve">відновлення функцій, </w:t>
      </w:r>
      <w:r w:rsidRPr="00BF5562">
        <w:rPr>
          <w:sz w:val="24"/>
          <w:szCs w:val="24"/>
        </w:rPr>
        <w:t xml:space="preserve">правильного </w:t>
      </w:r>
      <w:proofErr w:type="spellStart"/>
      <w:r w:rsidRPr="00BF5562">
        <w:rPr>
          <w:sz w:val="24"/>
          <w:szCs w:val="24"/>
        </w:rPr>
        <w:t>поводження</w:t>
      </w:r>
      <w:proofErr w:type="spellEnd"/>
      <w:r w:rsidRPr="00BF5562">
        <w:rPr>
          <w:sz w:val="24"/>
          <w:szCs w:val="24"/>
        </w:rPr>
        <w:t xml:space="preserve"> </w:t>
      </w:r>
      <w:r w:rsidRPr="00BF5562">
        <w:rPr>
          <w:sz w:val="24"/>
          <w:szCs w:val="24"/>
          <w:lang w:val="uk-UA" w:eastAsia="uk-UA" w:bidi="uk-UA"/>
        </w:rPr>
        <w:t xml:space="preserve">(переміщення, адаптаційного </w:t>
      </w:r>
      <w:proofErr w:type="spellStart"/>
      <w:r w:rsidRPr="00BF5562">
        <w:rPr>
          <w:sz w:val="24"/>
          <w:szCs w:val="24"/>
        </w:rPr>
        <w:t>обладнання</w:t>
      </w:r>
      <w:proofErr w:type="spellEnd"/>
      <w:r w:rsidRPr="00BF5562">
        <w:rPr>
          <w:sz w:val="24"/>
          <w:szCs w:val="24"/>
        </w:rPr>
        <w:t>);</w:t>
      </w:r>
    </w:p>
    <w:p w14:paraId="0245AC5F" w14:textId="4474A6F8" w:rsidR="009734FA" w:rsidRPr="00BF5562" w:rsidRDefault="009734FA" w:rsidP="00BF5562">
      <w:pPr>
        <w:pStyle w:val="1"/>
        <w:numPr>
          <w:ilvl w:val="0"/>
          <w:numId w:val="25"/>
        </w:numPr>
        <w:jc w:val="both"/>
        <w:rPr>
          <w:sz w:val="24"/>
          <w:szCs w:val="24"/>
        </w:rPr>
      </w:pPr>
      <w:proofErr w:type="spellStart"/>
      <w:r w:rsidRPr="00BF5562">
        <w:rPr>
          <w:sz w:val="24"/>
          <w:szCs w:val="24"/>
        </w:rPr>
        <w:t>надавати</w:t>
      </w:r>
      <w:proofErr w:type="spellEnd"/>
      <w:r w:rsidRPr="00BF5562">
        <w:rPr>
          <w:sz w:val="24"/>
          <w:szCs w:val="24"/>
        </w:rPr>
        <w:t xml:space="preserve"> </w:t>
      </w:r>
      <w:r w:rsidR="00BF5562">
        <w:rPr>
          <w:sz w:val="24"/>
          <w:szCs w:val="24"/>
          <w:lang w:val="uk-UA" w:eastAsia="uk-UA" w:bidi="uk-UA"/>
        </w:rPr>
        <w:t>першу</w:t>
      </w:r>
      <w:r w:rsidRPr="00BF5562">
        <w:rPr>
          <w:sz w:val="24"/>
          <w:szCs w:val="24"/>
          <w:lang w:val="uk-UA" w:eastAsia="uk-UA" w:bidi="uk-UA"/>
        </w:rPr>
        <w:t xml:space="preserve"> </w:t>
      </w:r>
      <w:proofErr w:type="spellStart"/>
      <w:r w:rsidRPr="00BF5562">
        <w:rPr>
          <w:sz w:val="24"/>
          <w:szCs w:val="24"/>
        </w:rPr>
        <w:t>допомогу</w:t>
      </w:r>
      <w:proofErr w:type="spellEnd"/>
      <w:r w:rsidRPr="00BF5562">
        <w:rPr>
          <w:sz w:val="24"/>
          <w:szCs w:val="24"/>
        </w:rPr>
        <w:t xml:space="preserve"> при </w:t>
      </w:r>
      <w:r w:rsidRPr="00BF5562">
        <w:rPr>
          <w:sz w:val="24"/>
          <w:szCs w:val="24"/>
          <w:lang w:val="uk-UA" w:eastAsia="uk-UA" w:bidi="uk-UA"/>
        </w:rPr>
        <w:t xml:space="preserve">невідкладних </w:t>
      </w:r>
      <w:r w:rsidRPr="00BF5562">
        <w:rPr>
          <w:sz w:val="24"/>
          <w:szCs w:val="24"/>
        </w:rPr>
        <w:t>станах.</w:t>
      </w:r>
    </w:p>
    <w:p w14:paraId="45F27162" w14:textId="77777777" w:rsidR="009734FA" w:rsidRPr="00BF5562" w:rsidRDefault="009734FA" w:rsidP="009734FA">
      <w:pPr>
        <w:pStyle w:val="1"/>
        <w:numPr>
          <w:ilvl w:val="0"/>
          <w:numId w:val="22"/>
        </w:numPr>
        <w:tabs>
          <w:tab w:val="left" w:pos="1362"/>
        </w:tabs>
        <w:ind w:left="340" w:firstLine="580"/>
        <w:rPr>
          <w:sz w:val="24"/>
          <w:szCs w:val="24"/>
        </w:rPr>
      </w:pPr>
      <w:r w:rsidRPr="00BF5562">
        <w:rPr>
          <w:sz w:val="24"/>
          <w:szCs w:val="24"/>
          <w:lang w:val="uk-UA" w:eastAsia="uk-UA" w:bidi="uk-UA"/>
        </w:rPr>
        <w:t xml:space="preserve">Співпрацювати </w:t>
      </w:r>
      <w:r w:rsidRPr="00BF5562">
        <w:rPr>
          <w:sz w:val="24"/>
          <w:szCs w:val="24"/>
        </w:rPr>
        <w:t xml:space="preserve">в </w:t>
      </w:r>
      <w:r w:rsidRPr="00BF5562">
        <w:rPr>
          <w:sz w:val="24"/>
          <w:szCs w:val="24"/>
          <w:lang w:val="uk-UA" w:eastAsia="uk-UA" w:bidi="uk-UA"/>
        </w:rPr>
        <w:t xml:space="preserve">процесі </w:t>
      </w:r>
      <w:r w:rsidRPr="00BF5562">
        <w:rPr>
          <w:sz w:val="24"/>
          <w:szCs w:val="24"/>
        </w:rPr>
        <w:t xml:space="preserve">проходження практики з </w:t>
      </w:r>
      <w:r w:rsidRPr="00BF5562">
        <w:rPr>
          <w:sz w:val="24"/>
          <w:szCs w:val="24"/>
          <w:lang w:val="uk-UA" w:eastAsia="uk-UA" w:bidi="uk-UA"/>
        </w:rPr>
        <w:t xml:space="preserve">іншими </w:t>
      </w:r>
      <w:r w:rsidRPr="00BF5562">
        <w:rPr>
          <w:sz w:val="24"/>
          <w:szCs w:val="24"/>
        </w:rPr>
        <w:t xml:space="preserve">членами </w:t>
      </w:r>
      <w:r w:rsidRPr="00BF5562">
        <w:rPr>
          <w:sz w:val="24"/>
          <w:szCs w:val="24"/>
          <w:lang w:val="uk-UA" w:eastAsia="uk-UA" w:bidi="uk-UA"/>
        </w:rPr>
        <w:t xml:space="preserve">міждисциплінарної </w:t>
      </w:r>
      <w:proofErr w:type="spellStart"/>
      <w:r w:rsidRPr="00BF5562">
        <w:rPr>
          <w:sz w:val="24"/>
          <w:szCs w:val="24"/>
        </w:rPr>
        <w:t>команди</w:t>
      </w:r>
      <w:proofErr w:type="spellEnd"/>
      <w:r w:rsidRPr="00BF5562">
        <w:rPr>
          <w:sz w:val="24"/>
          <w:szCs w:val="24"/>
        </w:rPr>
        <w:t xml:space="preserve"> </w:t>
      </w:r>
      <w:proofErr w:type="spellStart"/>
      <w:r w:rsidRPr="00BF5562">
        <w:rPr>
          <w:sz w:val="24"/>
          <w:szCs w:val="24"/>
        </w:rPr>
        <w:t>чи</w:t>
      </w:r>
      <w:proofErr w:type="spellEnd"/>
      <w:r w:rsidRPr="00BF5562">
        <w:rPr>
          <w:sz w:val="24"/>
          <w:szCs w:val="24"/>
        </w:rPr>
        <w:t xml:space="preserve"> </w:t>
      </w:r>
      <w:r w:rsidRPr="00BF5562">
        <w:rPr>
          <w:sz w:val="24"/>
          <w:szCs w:val="24"/>
          <w:lang w:val="uk-UA" w:eastAsia="uk-UA" w:bidi="uk-UA"/>
        </w:rPr>
        <w:t xml:space="preserve">спеціалістами </w:t>
      </w:r>
      <w:r w:rsidRPr="00BF5562">
        <w:rPr>
          <w:sz w:val="24"/>
          <w:szCs w:val="24"/>
        </w:rPr>
        <w:t xml:space="preserve">з </w:t>
      </w:r>
      <w:r w:rsidRPr="00BF5562">
        <w:rPr>
          <w:sz w:val="24"/>
          <w:szCs w:val="24"/>
          <w:lang w:val="uk-UA" w:eastAsia="uk-UA" w:bidi="uk-UA"/>
        </w:rPr>
        <w:t xml:space="preserve">галузі </w:t>
      </w:r>
      <w:proofErr w:type="spellStart"/>
      <w:r w:rsidRPr="00BF5562">
        <w:rPr>
          <w:sz w:val="24"/>
          <w:szCs w:val="24"/>
        </w:rPr>
        <w:t>охорони</w:t>
      </w:r>
      <w:proofErr w:type="spellEnd"/>
      <w:r w:rsidRPr="00BF5562">
        <w:rPr>
          <w:sz w:val="24"/>
          <w:szCs w:val="24"/>
        </w:rPr>
        <w:t xml:space="preserve"> </w:t>
      </w:r>
      <w:proofErr w:type="spellStart"/>
      <w:r w:rsidRPr="00BF5562">
        <w:rPr>
          <w:sz w:val="24"/>
          <w:szCs w:val="24"/>
        </w:rPr>
        <w:t>здоров'я</w:t>
      </w:r>
      <w:proofErr w:type="spellEnd"/>
      <w:r w:rsidRPr="00BF5562">
        <w:rPr>
          <w:sz w:val="24"/>
          <w:szCs w:val="24"/>
        </w:rPr>
        <w:t xml:space="preserve"> та </w:t>
      </w:r>
      <w:r w:rsidRPr="00BF5562">
        <w:rPr>
          <w:sz w:val="24"/>
          <w:szCs w:val="24"/>
          <w:lang w:val="uk-UA" w:eastAsia="uk-UA" w:bidi="uk-UA"/>
        </w:rPr>
        <w:t xml:space="preserve">пацієнтами лікувально-реабілітаційного </w:t>
      </w:r>
      <w:r w:rsidRPr="00BF5562">
        <w:rPr>
          <w:sz w:val="24"/>
          <w:szCs w:val="24"/>
        </w:rPr>
        <w:t xml:space="preserve">закладу, </w:t>
      </w:r>
      <w:proofErr w:type="spellStart"/>
      <w:r w:rsidRPr="00BF5562">
        <w:rPr>
          <w:sz w:val="24"/>
          <w:szCs w:val="24"/>
        </w:rPr>
        <w:t>дотримуючись</w:t>
      </w:r>
      <w:proofErr w:type="spellEnd"/>
      <w:r w:rsidRPr="00BF5562">
        <w:rPr>
          <w:sz w:val="24"/>
          <w:szCs w:val="24"/>
        </w:rPr>
        <w:t xml:space="preserve"> </w:t>
      </w:r>
      <w:r w:rsidRPr="00BF5562">
        <w:rPr>
          <w:sz w:val="24"/>
          <w:szCs w:val="24"/>
          <w:lang w:val="uk-UA" w:eastAsia="uk-UA" w:bidi="uk-UA"/>
        </w:rPr>
        <w:t xml:space="preserve">деонтологічних принципів спілкування: зберігати конфіденційність інформації </w:t>
      </w:r>
      <w:r w:rsidRPr="00BF5562">
        <w:rPr>
          <w:sz w:val="24"/>
          <w:szCs w:val="24"/>
        </w:rPr>
        <w:t xml:space="preserve">про </w:t>
      </w:r>
      <w:r w:rsidRPr="00BF5562">
        <w:rPr>
          <w:sz w:val="24"/>
          <w:szCs w:val="24"/>
          <w:lang w:val="uk-UA" w:eastAsia="uk-UA" w:bidi="uk-UA"/>
        </w:rPr>
        <w:t xml:space="preserve">пацієнта, </w:t>
      </w:r>
      <w:proofErr w:type="spellStart"/>
      <w:r w:rsidRPr="00BF5562">
        <w:rPr>
          <w:sz w:val="24"/>
          <w:szCs w:val="24"/>
        </w:rPr>
        <w:t>уникаючи</w:t>
      </w:r>
      <w:proofErr w:type="spellEnd"/>
      <w:r w:rsidRPr="00BF5562">
        <w:rPr>
          <w:sz w:val="24"/>
          <w:szCs w:val="24"/>
        </w:rPr>
        <w:t xml:space="preserve"> </w:t>
      </w:r>
      <w:proofErr w:type="spellStart"/>
      <w:r w:rsidRPr="00BF5562">
        <w:rPr>
          <w:sz w:val="24"/>
          <w:szCs w:val="24"/>
        </w:rPr>
        <w:t>обговорення</w:t>
      </w:r>
      <w:proofErr w:type="spellEnd"/>
      <w:r w:rsidRPr="00BF5562">
        <w:rPr>
          <w:sz w:val="24"/>
          <w:szCs w:val="24"/>
        </w:rPr>
        <w:t xml:space="preserve"> </w:t>
      </w:r>
      <w:r w:rsidRPr="00BF5562">
        <w:rPr>
          <w:sz w:val="24"/>
          <w:szCs w:val="24"/>
          <w:lang w:val="uk-UA" w:eastAsia="uk-UA" w:bidi="uk-UA"/>
        </w:rPr>
        <w:t xml:space="preserve">її зі сторонніми </w:t>
      </w:r>
      <w:r w:rsidRPr="00BF5562">
        <w:rPr>
          <w:sz w:val="24"/>
          <w:szCs w:val="24"/>
        </w:rPr>
        <w:t>особами.</w:t>
      </w:r>
    </w:p>
    <w:p w14:paraId="00F49CC6" w14:textId="77777777" w:rsidR="009734FA" w:rsidRPr="00AC1D8F" w:rsidRDefault="009734FA" w:rsidP="009734FA">
      <w:pPr>
        <w:pStyle w:val="1"/>
        <w:numPr>
          <w:ilvl w:val="0"/>
          <w:numId w:val="22"/>
        </w:numPr>
        <w:tabs>
          <w:tab w:val="left" w:pos="1362"/>
        </w:tabs>
        <w:ind w:left="340" w:firstLine="580"/>
        <w:rPr>
          <w:sz w:val="24"/>
          <w:szCs w:val="24"/>
        </w:rPr>
      </w:pPr>
      <w:r w:rsidRPr="00BF5562">
        <w:rPr>
          <w:sz w:val="24"/>
          <w:szCs w:val="24"/>
        </w:rPr>
        <w:t xml:space="preserve">Кожного дня у </w:t>
      </w:r>
      <w:proofErr w:type="spellStart"/>
      <w:r w:rsidRPr="00BF5562">
        <w:rPr>
          <w:sz w:val="24"/>
          <w:szCs w:val="24"/>
        </w:rPr>
        <w:t>щоденнику</w:t>
      </w:r>
      <w:proofErr w:type="spellEnd"/>
      <w:r w:rsidRPr="00BF5562">
        <w:rPr>
          <w:sz w:val="24"/>
          <w:szCs w:val="24"/>
        </w:rPr>
        <w:t xml:space="preserve"> студент-практикант </w:t>
      </w:r>
      <w:r w:rsidRPr="00BF5562">
        <w:rPr>
          <w:sz w:val="24"/>
          <w:szCs w:val="24"/>
          <w:lang w:val="uk-UA" w:eastAsia="uk-UA" w:bidi="uk-UA"/>
        </w:rPr>
        <w:t xml:space="preserve">описує </w:t>
      </w:r>
      <w:r w:rsidRPr="00BF5562">
        <w:rPr>
          <w:sz w:val="24"/>
          <w:szCs w:val="24"/>
        </w:rPr>
        <w:t xml:space="preserve">роботу з </w:t>
      </w:r>
      <w:r w:rsidRPr="00BF5562">
        <w:rPr>
          <w:sz w:val="24"/>
          <w:szCs w:val="24"/>
          <w:lang w:val="uk-UA" w:eastAsia="uk-UA" w:bidi="uk-UA"/>
        </w:rPr>
        <w:t xml:space="preserve">пацієнтами, </w:t>
      </w:r>
      <w:proofErr w:type="spellStart"/>
      <w:r w:rsidRPr="00BF5562">
        <w:rPr>
          <w:sz w:val="24"/>
          <w:szCs w:val="24"/>
        </w:rPr>
        <w:t>виконану</w:t>
      </w:r>
      <w:proofErr w:type="spellEnd"/>
      <w:r w:rsidRPr="00BF5562">
        <w:rPr>
          <w:sz w:val="24"/>
          <w:szCs w:val="24"/>
        </w:rPr>
        <w:t xml:space="preserve"> </w:t>
      </w:r>
      <w:proofErr w:type="spellStart"/>
      <w:r w:rsidRPr="00BF5562">
        <w:rPr>
          <w:sz w:val="24"/>
          <w:szCs w:val="24"/>
        </w:rPr>
        <w:t>особисто</w:t>
      </w:r>
      <w:proofErr w:type="spellEnd"/>
      <w:r w:rsidRPr="00BF5562">
        <w:rPr>
          <w:sz w:val="24"/>
          <w:szCs w:val="24"/>
        </w:rPr>
        <w:t xml:space="preserve"> </w:t>
      </w:r>
      <w:proofErr w:type="spellStart"/>
      <w:r w:rsidRPr="00BF5562">
        <w:rPr>
          <w:sz w:val="24"/>
          <w:szCs w:val="24"/>
        </w:rPr>
        <w:t>або</w:t>
      </w:r>
      <w:proofErr w:type="spellEnd"/>
      <w:r w:rsidRPr="00BF5562">
        <w:rPr>
          <w:sz w:val="24"/>
          <w:szCs w:val="24"/>
        </w:rPr>
        <w:t xml:space="preserve"> </w:t>
      </w:r>
      <w:proofErr w:type="spellStart"/>
      <w:r w:rsidRPr="00BF5562">
        <w:rPr>
          <w:sz w:val="24"/>
          <w:szCs w:val="24"/>
        </w:rPr>
        <w:t>беручи</w:t>
      </w:r>
      <w:proofErr w:type="spellEnd"/>
      <w:r w:rsidRPr="00BF5562">
        <w:rPr>
          <w:sz w:val="24"/>
          <w:szCs w:val="24"/>
        </w:rPr>
        <w:t xml:space="preserve"> в </w:t>
      </w:r>
      <w:r w:rsidRPr="00BF5562">
        <w:rPr>
          <w:sz w:val="24"/>
          <w:szCs w:val="24"/>
          <w:lang w:val="uk-UA" w:eastAsia="uk-UA" w:bidi="uk-UA"/>
        </w:rPr>
        <w:t xml:space="preserve">ній </w:t>
      </w:r>
      <w:r w:rsidRPr="00BF5562">
        <w:rPr>
          <w:sz w:val="24"/>
          <w:szCs w:val="24"/>
        </w:rPr>
        <w:t xml:space="preserve">участь </w:t>
      </w:r>
      <w:r w:rsidRPr="00BF5562">
        <w:rPr>
          <w:i/>
          <w:iCs/>
          <w:sz w:val="24"/>
          <w:szCs w:val="24"/>
          <w:lang w:val="uk-UA" w:eastAsia="uk-UA" w:bidi="uk-UA"/>
        </w:rPr>
        <w:t xml:space="preserve">(активність (діяльність) </w:t>
      </w:r>
      <w:r w:rsidRPr="00BF5562">
        <w:rPr>
          <w:i/>
          <w:iCs/>
          <w:sz w:val="24"/>
          <w:szCs w:val="24"/>
        </w:rPr>
        <w:t xml:space="preserve">упродовж дня). </w:t>
      </w:r>
      <w:proofErr w:type="spellStart"/>
      <w:r w:rsidRPr="00BF5562">
        <w:rPr>
          <w:sz w:val="24"/>
          <w:szCs w:val="24"/>
        </w:rPr>
        <w:t>Обов’язково</w:t>
      </w:r>
      <w:proofErr w:type="spellEnd"/>
      <w:r w:rsidRPr="00BF5562">
        <w:rPr>
          <w:sz w:val="24"/>
          <w:szCs w:val="24"/>
        </w:rPr>
        <w:t xml:space="preserve"> </w:t>
      </w:r>
      <w:r w:rsidRPr="00BF5562">
        <w:rPr>
          <w:sz w:val="24"/>
          <w:szCs w:val="24"/>
          <w:lang w:val="uk-UA" w:eastAsia="uk-UA" w:bidi="uk-UA"/>
        </w:rPr>
        <w:t xml:space="preserve">вказує ціль </w:t>
      </w:r>
      <w:proofErr w:type="spellStart"/>
      <w:r w:rsidRPr="00BF5562">
        <w:rPr>
          <w:sz w:val="24"/>
          <w:szCs w:val="24"/>
        </w:rPr>
        <w:t>роботи</w:t>
      </w:r>
      <w:proofErr w:type="spellEnd"/>
      <w:r w:rsidRPr="00BF5562">
        <w:rPr>
          <w:sz w:val="24"/>
          <w:szCs w:val="24"/>
        </w:rPr>
        <w:t xml:space="preserve"> </w:t>
      </w:r>
      <w:r w:rsidRPr="00BF5562">
        <w:rPr>
          <w:i/>
          <w:iCs/>
          <w:sz w:val="24"/>
          <w:szCs w:val="24"/>
          <w:lang w:val="uk-UA" w:eastAsia="uk-UA" w:bidi="uk-UA"/>
        </w:rPr>
        <w:t>(цілі активності).</w:t>
      </w:r>
    </w:p>
    <w:p w14:paraId="118D47F1" w14:textId="77777777" w:rsidR="00AC1D8F" w:rsidRPr="00AC1D8F" w:rsidRDefault="00AC1D8F" w:rsidP="00AC1D8F">
      <w:pPr>
        <w:pStyle w:val="1"/>
        <w:tabs>
          <w:tab w:val="left" w:pos="1362"/>
        </w:tabs>
        <w:ind w:left="920" w:firstLine="0"/>
        <w:rPr>
          <w:sz w:val="24"/>
          <w:szCs w:val="24"/>
          <w:lang w:val="uk-UA"/>
        </w:rPr>
      </w:pPr>
    </w:p>
    <w:p w14:paraId="5C9E2BAA" w14:textId="77777777" w:rsidR="00FF0742" w:rsidRPr="00AC1D8F" w:rsidRDefault="00FF0742" w:rsidP="00FF0742">
      <w:pPr>
        <w:pStyle w:val="1"/>
        <w:tabs>
          <w:tab w:val="left" w:pos="1362"/>
        </w:tabs>
        <w:ind w:left="920" w:firstLine="0"/>
        <w:rPr>
          <w:sz w:val="24"/>
          <w:szCs w:val="24"/>
          <w:lang w:val="uk-UA"/>
        </w:rPr>
      </w:pPr>
    </w:p>
    <w:p w14:paraId="23313DB0" w14:textId="77777777" w:rsidR="00AC1D8F" w:rsidRDefault="00AC1D8F" w:rsidP="00FF0742">
      <w:pPr>
        <w:pStyle w:val="a4"/>
        <w:jc w:val="center"/>
        <w:rPr>
          <w:b/>
        </w:rPr>
      </w:pPr>
    </w:p>
    <w:p w14:paraId="457BED0A" w14:textId="77777777" w:rsidR="00AC1D8F" w:rsidRDefault="00AC1D8F" w:rsidP="00FF0742">
      <w:pPr>
        <w:pStyle w:val="a4"/>
        <w:jc w:val="center"/>
        <w:rPr>
          <w:b/>
        </w:rPr>
      </w:pPr>
    </w:p>
    <w:p w14:paraId="705597AD" w14:textId="77777777" w:rsidR="00AC1D8F" w:rsidRDefault="00AC1D8F" w:rsidP="00FF0742">
      <w:pPr>
        <w:pStyle w:val="a4"/>
        <w:jc w:val="center"/>
        <w:rPr>
          <w:b/>
        </w:rPr>
      </w:pPr>
    </w:p>
    <w:p w14:paraId="4C54695D" w14:textId="77777777" w:rsidR="00AC1D8F" w:rsidRDefault="00AC1D8F" w:rsidP="00FF0742">
      <w:pPr>
        <w:pStyle w:val="a4"/>
        <w:jc w:val="center"/>
        <w:rPr>
          <w:b/>
        </w:rPr>
      </w:pPr>
    </w:p>
    <w:p w14:paraId="07E83A9D" w14:textId="77777777" w:rsidR="00AC1D8F" w:rsidRDefault="00AC1D8F" w:rsidP="00FF0742">
      <w:pPr>
        <w:pStyle w:val="a4"/>
        <w:jc w:val="center"/>
        <w:rPr>
          <w:b/>
        </w:rPr>
      </w:pPr>
    </w:p>
    <w:p w14:paraId="4893D22A" w14:textId="77777777" w:rsidR="00AC1D8F" w:rsidRDefault="00AC1D8F" w:rsidP="00FF0742">
      <w:pPr>
        <w:pStyle w:val="a4"/>
        <w:jc w:val="center"/>
        <w:rPr>
          <w:b/>
        </w:rPr>
      </w:pPr>
    </w:p>
    <w:p w14:paraId="13946FA8" w14:textId="77777777" w:rsidR="00AC1D8F" w:rsidRDefault="00AC1D8F" w:rsidP="00FF0742">
      <w:pPr>
        <w:pStyle w:val="a4"/>
        <w:jc w:val="center"/>
        <w:rPr>
          <w:b/>
        </w:rPr>
      </w:pPr>
    </w:p>
    <w:p w14:paraId="5CE31C6F" w14:textId="77777777" w:rsidR="00AC1D8F" w:rsidRDefault="00AC1D8F" w:rsidP="00FF0742">
      <w:pPr>
        <w:pStyle w:val="a4"/>
        <w:jc w:val="center"/>
        <w:rPr>
          <w:b/>
        </w:rPr>
      </w:pPr>
    </w:p>
    <w:p w14:paraId="53A11FC1" w14:textId="77777777" w:rsidR="00AC1D8F" w:rsidRDefault="00AC1D8F" w:rsidP="00FF0742">
      <w:pPr>
        <w:pStyle w:val="a4"/>
        <w:jc w:val="center"/>
        <w:rPr>
          <w:b/>
        </w:rPr>
      </w:pPr>
    </w:p>
    <w:p w14:paraId="6EF9DC87" w14:textId="77777777" w:rsidR="00AC1D8F" w:rsidRDefault="00AC1D8F" w:rsidP="00FF0742">
      <w:pPr>
        <w:pStyle w:val="a4"/>
        <w:jc w:val="center"/>
        <w:rPr>
          <w:b/>
        </w:rPr>
      </w:pPr>
    </w:p>
    <w:p w14:paraId="224AF039" w14:textId="77777777" w:rsidR="00AC1D8F" w:rsidRDefault="00AC1D8F" w:rsidP="00FF0742">
      <w:pPr>
        <w:pStyle w:val="a4"/>
        <w:jc w:val="center"/>
        <w:rPr>
          <w:b/>
        </w:rPr>
      </w:pPr>
    </w:p>
    <w:p w14:paraId="6ADA74AB" w14:textId="77777777" w:rsidR="00AC1D8F" w:rsidRDefault="00AC1D8F" w:rsidP="00FF0742">
      <w:pPr>
        <w:pStyle w:val="a4"/>
        <w:jc w:val="center"/>
        <w:rPr>
          <w:b/>
        </w:rPr>
      </w:pPr>
    </w:p>
    <w:p w14:paraId="68AF2813" w14:textId="77777777" w:rsidR="00AC1D8F" w:rsidRDefault="00AC1D8F" w:rsidP="00FF0742">
      <w:pPr>
        <w:pStyle w:val="a4"/>
        <w:jc w:val="center"/>
        <w:rPr>
          <w:b/>
        </w:rPr>
      </w:pPr>
    </w:p>
    <w:p w14:paraId="2339C471" w14:textId="77777777" w:rsidR="00AC1D8F" w:rsidRDefault="00AC1D8F" w:rsidP="00FF0742">
      <w:pPr>
        <w:pStyle w:val="a4"/>
        <w:jc w:val="center"/>
        <w:rPr>
          <w:b/>
        </w:rPr>
      </w:pPr>
    </w:p>
    <w:p w14:paraId="667E1983" w14:textId="77777777" w:rsidR="00AC1D8F" w:rsidRDefault="00AC1D8F" w:rsidP="00FF0742">
      <w:pPr>
        <w:pStyle w:val="a4"/>
        <w:jc w:val="center"/>
        <w:rPr>
          <w:b/>
        </w:rPr>
      </w:pPr>
    </w:p>
    <w:p w14:paraId="04AD6F14" w14:textId="77777777" w:rsidR="00AC1D8F" w:rsidRDefault="00AC1D8F" w:rsidP="00FF0742">
      <w:pPr>
        <w:pStyle w:val="a4"/>
        <w:jc w:val="center"/>
        <w:rPr>
          <w:b/>
        </w:rPr>
      </w:pPr>
    </w:p>
    <w:p w14:paraId="4E39C6BE" w14:textId="77777777" w:rsidR="00AC1D8F" w:rsidRDefault="00AC1D8F" w:rsidP="00FF0742">
      <w:pPr>
        <w:pStyle w:val="a4"/>
        <w:jc w:val="center"/>
        <w:rPr>
          <w:b/>
        </w:rPr>
      </w:pPr>
    </w:p>
    <w:p w14:paraId="6B458928" w14:textId="77777777" w:rsidR="00AC1D8F" w:rsidRDefault="00AC1D8F" w:rsidP="00FF0742">
      <w:pPr>
        <w:pStyle w:val="a4"/>
        <w:jc w:val="center"/>
        <w:rPr>
          <w:b/>
        </w:rPr>
      </w:pPr>
    </w:p>
    <w:p w14:paraId="082224D3" w14:textId="77777777" w:rsidR="00AC1D8F" w:rsidRDefault="00AC1D8F" w:rsidP="00FF0742">
      <w:pPr>
        <w:pStyle w:val="a4"/>
        <w:jc w:val="center"/>
        <w:rPr>
          <w:b/>
        </w:rPr>
      </w:pPr>
    </w:p>
    <w:p w14:paraId="034F1F6E" w14:textId="77777777" w:rsidR="00AC1D8F" w:rsidRDefault="00AC1D8F" w:rsidP="00FF0742">
      <w:pPr>
        <w:pStyle w:val="a4"/>
        <w:jc w:val="center"/>
        <w:rPr>
          <w:b/>
        </w:rPr>
      </w:pPr>
    </w:p>
    <w:p w14:paraId="6CCB2ED6" w14:textId="77777777" w:rsidR="00AC1D8F" w:rsidRDefault="00AC1D8F" w:rsidP="00FF0742">
      <w:pPr>
        <w:pStyle w:val="a4"/>
        <w:jc w:val="center"/>
        <w:rPr>
          <w:b/>
        </w:rPr>
      </w:pPr>
    </w:p>
    <w:p w14:paraId="657D0FBC" w14:textId="77777777" w:rsidR="00AC1D8F" w:rsidRDefault="00AC1D8F" w:rsidP="00FF0742">
      <w:pPr>
        <w:pStyle w:val="a4"/>
        <w:jc w:val="center"/>
        <w:rPr>
          <w:b/>
        </w:rPr>
      </w:pPr>
    </w:p>
    <w:p w14:paraId="45B09369" w14:textId="77777777" w:rsidR="00AC1D8F" w:rsidRDefault="00AC1D8F" w:rsidP="00FF0742">
      <w:pPr>
        <w:pStyle w:val="a4"/>
        <w:jc w:val="center"/>
        <w:rPr>
          <w:b/>
        </w:rPr>
      </w:pPr>
    </w:p>
    <w:p w14:paraId="74307D77" w14:textId="77777777" w:rsidR="00AC1D8F" w:rsidRDefault="00AC1D8F" w:rsidP="00FF0742">
      <w:pPr>
        <w:pStyle w:val="a4"/>
        <w:jc w:val="center"/>
        <w:rPr>
          <w:b/>
        </w:rPr>
      </w:pPr>
    </w:p>
    <w:p w14:paraId="518F2267" w14:textId="77777777" w:rsidR="00AC1D8F" w:rsidRDefault="00AC1D8F" w:rsidP="00FF0742">
      <w:pPr>
        <w:pStyle w:val="a4"/>
        <w:jc w:val="center"/>
        <w:rPr>
          <w:b/>
        </w:rPr>
      </w:pPr>
    </w:p>
    <w:p w14:paraId="3A83E598" w14:textId="77777777" w:rsidR="00AC1D8F" w:rsidRDefault="00AC1D8F" w:rsidP="00FF0742">
      <w:pPr>
        <w:pStyle w:val="a4"/>
        <w:jc w:val="center"/>
        <w:rPr>
          <w:b/>
        </w:rPr>
      </w:pPr>
    </w:p>
    <w:tbl>
      <w:tblPr>
        <w:tblW w:w="0" w:type="auto"/>
        <w:tblLayout w:type="fixed"/>
        <w:tblCellMar>
          <w:left w:w="10" w:type="dxa"/>
          <w:right w:w="10" w:type="dxa"/>
        </w:tblCellMar>
        <w:tblLook w:val="04A0" w:firstRow="1" w:lastRow="0" w:firstColumn="1" w:lastColumn="0" w:noHBand="0" w:noVBand="1"/>
      </w:tblPr>
      <w:tblGrid>
        <w:gridCol w:w="734"/>
        <w:gridCol w:w="7022"/>
        <w:gridCol w:w="2270"/>
      </w:tblGrid>
      <w:tr w:rsidR="00693EEF" w14:paraId="0F8EF6A7" w14:textId="77777777" w:rsidTr="00693EEF">
        <w:trPr>
          <w:trHeight w:hRule="exact" w:val="658"/>
        </w:trPr>
        <w:tc>
          <w:tcPr>
            <w:tcW w:w="734" w:type="dxa"/>
            <w:tcBorders>
              <w:top w:val="single" w:sz="4" w:space="0" w:color="auto"/>
              <w:left w:val="single" w:sz="4" w:space="0" w:color="auto"/>
            </w:tcBorders>
            <w:vAlign w:val="center"/>
          </w:tcPr>
          <w:p w14:paraId="37CD71AE" w14:textId="77777777" w:rsidR="00693EEF" w:rsidRDefault="00693EEF" w:rsidP="00693EEF">
            <w:pPr>
              <w:pStyle w:val="a7"/>
              <w:spacing w:line="240" w:lineRule="auto"/>
              <w:ind w:firstLine="0"/>
            </w:pPr>
            <w:r>
              <w:rPr>
                <w:b/>
                <w:bCs/>
                <w:i/>
                <w:iCs/>
              </w:rPr>
              <w:t xml:space="preserve">№ </w:t>
            </w:r>
            <w:r>
              <w:rPr>
                <w:b/>
                <w:bCs/>
                <w:i/>
                <w:iCs/>
                <w:lang w:val="ru-RU" w:eastAsia="ru-RU" w:bidi="ru-RU"/>
              </w:rPr>
              <w:t>з/п</w:t>
            </w:r>
          </w:p>
        </w:tc>
        <w:tc>
          <w:tcPr>
            <w:tcW w:w="7022" w:type="dxa"/>
            <w:tcBorders>
              <w:top w:val="single" w:sz="4" w:space="0" w:color="auto"/>
              <w:left w:val="single" w:sz="4" w:space="0" w:color="auto"/>
            </w:tcBorders>
            <w:vAlign w:val="center"/>
          </w:tcPr>
          <w:p w14:paraId="5F8EE7D7" w14:textId="77777777" w:rsidR="00693EEF" w:rsidRDefault="00693EEF" w:rsidP="00693EEF">
            <w:pPr>
              <w:pStyle w:val="a7"/>
              <w:spacing w:line="240" w:lineRule="auto"/>
              <w:ind w:firstLine="0"/>
              <w:jc w:val="center"/>
            </w:pPr>
            <w:r>
              <w:rPr>
                <w:b/>
                <w:bCs/>
                <w:i/>
                <w:iCs/>
              </w:rPr>
              <w:t>Завдання</w:t>
            </w:r>
          </w:p>
        </w:tc>
        <w:tc>
          <w:tcPr>
            <w:tcW w:w="2270" w:type="dxa"/>
            <w:tcBorders>
              <w:top w:val="single" w:sz="4" w:space="0" w:color="auto"/>
              <w:left w:val="single" w:sz="4" w:space="0" w:color="auto"/>
              <w:right w:val="single" w:sz="4" w:space="0" w:color="auto"/>
            </w:tcBorders>
            <w:vAlign w:val="bottom"/>
          </w:tcPr>
          <w:p w14:paraId="086115D3" w14:textId="77777777" w:rsidR="00693EEF" w:rsidRDefault="00693EEF" w:rsidP="00693EEF">
            <w:pPr>
              <w:pStyle w:val="a7"/>
              <w:ind w:firstLine="0"/>
              <w:jc w:val="center"/>
            </w:pPr>
            <w:r>
              <w:rPr>
                <w:b/>
                <w:bCs/>
                <w:i/>
                <w:iCs/>
              </w:rPr>
              <w:t>Вид звітного документу</w:t>
            </w:r>
          </w:p>
        </w:tc>
      </w:tr>
      <w:tr w:rsidR="00693EEF" w14:paraId="5D1F7CC6" w14:textId="77777777" w:rsidTr="00693EEF">
        <w:trPr>
          <w:trHeight w:hRule="exact" w:val="326"/>
        </w:trPr>
        <w:tc>
          <w:tcPr>
            <w:tcW w:w="734" w:type="dxa"/>
            <w:tcBorders>
              <w:top w:val="single" w:sz="4" w:space="0" w:color="auto"/>
              <w:left w:val="single" w:sz="4" w:space="0" w:color="auto"/>
            </w:tcBorders>
            <w:vAlign w:val="bottom"/>
          </w:tcPr>
          <w:p w14:paraId="7A992494" w14:textId="77777777" w:rsidR="00693EEF" w:rsidRDefault="00693EEF" w:rsidP="00693EEF">
            <w:pPr>
              <w:pStyle w:val="a7"/>
              <w:spacing w:line="240" w:lineRule="auto"/>
              <w:ind w:firstLine="200"/>
            </w:pPr>
            <w:r>
              <w:rPr>
                <w:b/>
                <w:bCs/>
                <w:lang w:val="ru-RU" w:eastAsia="ru-RU" w:bidi="ru-RU"/>
              </w:rPr>
              <w:t>1.</w:t>
            </w:r>
          </w:p>
        </w:tc>
        <w:tc>
          <w:tcPr>
            <w:tcW w:w="9292" w:type="dxa"/>
            <w:gridSpan w:val="2"/>
            <w:tcBorders>
              <w:top w:val="single" w:sz="4" w:space="0" w:color="auto"/>
              <w:left w:val="single" w:sz="4" w:space="0" w:color="auto"/>
              <w:right w:val="single" w:sz="4" w:space="0" w:color="auto"/>
            </w:tcBorders>
            <w:vAlign w:val="bottom"/>
          </w:tcPr>
          <w:p w14:paraId="601D3FA5" w14:textId="77777777" w:rsidR="00693EEF" w:rsidRDefault="00693EEF" w:rsidP="00693EEF">
            <w:pPr>
              <w:pStyle w:val="a7"/>
              <w:spacing w:line="240" w:lineRule="auto"/>
              <w:ind w:firstLine="0"/>
              <w:jc w:val="center"/>
            </w:pPr>
            <w:r>
              <w:rPr>
                <w:b/>
                <w:bCs/>
              </w:rPr>
              <w:t>Організація діяльності практиканта</w:t>
            </w:r>
          </w:p>
        </w:tc>
      </w:tr>
      <w:tr w:rsidR="00693EEF" w14:paraId="5F120D7F" w14:textId="77777777" w:rsidTr="00693EEF">
        <w:trPr>
          <w:trHeight w:hRule="exact" w:val="643"/>
        </w:trPr>
        <w:tc>
          <w:tcPr>
            <w:tcW w:w="734" w:type="dxa"/>
            <w:tcBorders>
              <w:top w:val="single" w:sz="4" w:space="0" w:color="auto"/>
              <w:left w:val="single" w:sz="4" w:space="0" w:color="auto"/>
            </w:tcBorders>
          </w:tcPr>
          <w:p w14:paraId="1C029DFC" w14:textId="77777777" w:rsidR="00693EEF" w:rsidRDefault="00693EEF" w:rsidP="00693EEF">
            <w:pPr>
              <w:pStyle w:val="a7"/>
              <w:spacing w:line="240" w:lineRule="auto"/>
              <w:ind w:firstLine="0"/>
              <w:jc w:val="both"/>
            </w:pPr>
            <w:r>
              <w:rPr>
                <w:lang w:val="ru-RU" w:eastAsia="ru-RU" w:bidi="ru-RU"/>
              </w:rPr>
              <w:t>1.1</w:t>
            </w:r>
          </w:p>
        </w:tc>
        <w:tc>
          <w:tcPr>
            <w:tcW w:w="7022" w:type="dxa"/>
            <w:tcBorders>
              <w:top w:val="single" w:sz="4" w:space="0" w:color="auto"/>
              <w:left w:val="single" w:sz="4" w:space="0" w:color="auto"/>
            </w:tcBorders>
            <w:vAlign w:val="bottom"/>
          </w:tcPr>
          <w:p w14:paraId="2B738F29" w14:textId="77777777" w:rsidR="00693EEF" w:rsidRDefault="00693EEF" w:rsidP="00693EEF">
            <w:pPr>
              <w:pStyle w:val="a7"/>
              <w:ind w:firstLine="0"/>
              <w:jc w:val="both"/>
            </w:pPr>
            <w:r>
              <w:t xml:space="preserve">Взяти участь в </w:t>
            </w:r>
            <w:proofErr w:type="spellStart"/>
            <w:r>
              <w:t>настановчій</w:t>
            </w:r>
            <w:proofErr w:type="spellEnd"/>
            <w:r>
              <w:t xml:space="preserve"> консультації з організаційно- методичних питань проходження клінічної практики</w:t>
            </w:r>
            <w:r>
              <w:rPr>
                <w:color w:val="FF0000"/>
              </w:rPr>
              <w:t>.</w:t>
            </w:r>
          </w:p>
        </w:tc>
        <w:tc>
          <w:tcPr>
            <w:tcW w:w="2270" w:type="dxa"/>
            <w:tcBorders>
              <w:top w:val="single" w:sz="4" w:space="0" w:color="auto"/>
              <w:left w:val="single" w:sz="4" w:space="0" w:color="auto"/>
              <w:right w:val="single" w:sz="4" w:space="0" w:color="auto"/>
            </w:tcBorders>
          </w:tcPr>
          <w:p w14:paraId="0B47DDBB" w14:textId="77777777" w:rsidR="00693EEF" w:rsidRDefault="00693EEF" w:rsidP="00693EEF">
            <w:pPr>
              <w:pStyle w:val="a7"/>
              <w:spacing w:line="240" w:lineRule="auto"/>
              <w:ind w:firstLine="0"/>
            </w:pPr>
            <w:r>
              <w:t>Запис у щоденнику</w:t>
            </w:r>
          </w:p>
        </w:tc>
      </w:tr>
      <w:tr w:rsidR="00693EEF" w14:paraId="2B9D0809" w14:textId="77777777" w:rsidTr="00693EEF">
        <w:trPr>
          <w:trHeight w:hRule="exact" w:val="648"/>
        </w:trPr>
        <w:tc>
          <w:tcPr>
            <w:tcW w:w="734" w:type="dxa"/>
            <w:tcBorders>
              <w:top w:val="single" w:sz="4" w:space="0" w:color="auto"/>
              <w:left w:val="single" w:sz="4" w:space="0" w:color="auto"/>
            </w:tcBorders>
          </w:tcPr>
          <w:p w14:paraId="529CB4AD" w14:textId="77777777" w:rsidR="00693EEF" w:rsidRDefault="00693EEF" w:rsidP="00693EEF">
            <w:pPr>
              <w:pStyle w:val="a7"/>
              <w:spacing w:line="240" w:lineRule="auto"/>
              <w:ind w:firstLine="0"/>
              <w:jc w:val="both"/>
            </w:pPr>
            <w:r>
              <w:rPr>
                <w:lang w:val="ru-RU" w:eastAsia="ru-RU" w:bidi="ru-RU"/>
              </w:rPr>
              <w:t>1.2</w:t>
            </w:r>
          </w:p>
        </w:tc>
        <w:tc>
          <w:tcPr>
            <w:tcW w:w="7022" w:type="dxa"/>
            <w:tcBorders>
              <w:top w:val="single" w:sz="4" w:space="0" w:color="auto"/>
              <w:left w:val="single" w:sz="4" w:space="0" w:color="auto"/>
            </w:tcBorders>
            <w:vAlign w:val="center"/>
          </w:tcPr>
          <w:p w14:paraId="60CC2E22" w14:textId="77777777" w:rsidR="00693EEF" w:rsidRDefault="00693EEF" w:rsidP="00693EEF">
            <w:pPr>
              <w:pStyle w:val="a7"/>
              <w:ind w:firstLine="0"/>
              <w:jc w:val="both"/>
            </w:pPr>
            <w:r>
              <w:t>Скласти індивідуальний план-графік проходження практики і вести облік його виконання.</w:t>
            </w:r>
          </w:p>
        </w:tc>
        <w:tc>
          <w:tcPr>
            <w:tcW w:w="2270" w:type="dxa"/>
            <w:tcBorders>
              <w:top w:val="single" w:sz="4" w:space="0" w:color="auto"/>
              <w:left w:val="single" w:sz="4" w:space="0" w:color="auto"/>
              <w:right w:val="single" w:sz="4" w:space="0" w:color="auto"/>
            </w:tcBorders>
          </w:tcPr>
          <w:p w14:paraId="1412ADAA" w14:textId="77777777" w:rsidR="00693EEF" w:rsidRDefault="00693EEF" w:rsidP="00693EEF">
            <w:pPr>
              <w:pStyle w:val="a7"/>
              <w:spacing w:line="240" w:lineRule="auto"/>
              <w:ind w:firstLine="0"/>
            </w:pPr>
            <w:r>
              <w:t>Запис у щоденнику</w:t>
            </w:r>
          </w:p>
        </w:tc>
      </w:tr>
      <w:tr w:rsidR="00693EEF" w14:paraId="0D9CBA8B" w14:textId="77777777" w:rsidTr="00693EEF">
        <w:trPr>
          <w:trHeight w:hRule="exact" w:val="1277"/>
        </w:trPr>
        <w:tc>
          <w:tcPr>
            <w:tcW w:w="734" w:type="dxa"/>
            <w:tcBorders>
              <w:top w:val="single" w:sz="4" w:space="0" w:color="auto"/>
              <w:left w:val="single" w:sz="4" w:space="0" w:color="auto"/>
            </w:tcBorders>
          </w:tcPr>
          <w:p w14:paraId="4249FA5D" w14:textId="77777777" w:rsidR="00693EEF" w:rsidRDefault="00693EEF" w:rsidP="00693EEF">
            <w:pPr>
              <w:pStyle w:val="a7"/>
              <w:spacing w:line="240" w:lineRule="auto"/>
              <w:ind w:firstLine="0"/>
              <w:jc w:val="both"/>
            </w:pPr>
            <w:r>
              <w:rPr>
                <w:lang w:val="ru-RU" w:eastAsia="ru-RU" w:bidi="ru-RU"/>
              </w:rPr>
              <w:t>1.3</w:t>
            </w:r>
          </w:p>
        </w:tc>
        <w:tc>
          <w:tcPr>
            <w:tcW w:w="7022" w:type="dxa"/>
            <w:tcBorders>
              <w:top w:val="single" w:sz="4" w:space="0" w:color="auto"/>
              <w:left w:val="single" w:sz="4" w:space="0" w:color="auto"/>
            </w:tcBorders>
          </w:tcPr>
          <w:p w14:paraId="2B16AB5C" w14:textId="77777777" w:rsidR="00693EEF" w:rsidRDefault="00693EEF" w:rsidP="00693EEF">
            <w:pPr>
              <w:pStyle w:val="a7"/>
              <w:ind w:firstLine="0"/>
              <w:jc w:val="both"/>
            </w:pPr>
            <w:r>
              <w:t>Взяти участь у захисті клінічної практики. Розробити пропозиції щодо вдосконалення програми практики.</w:t>
            </w:r>
          </w:p>
        </w:tc>
        <w:tc>
          <w:tcPr>
            <w:tcW w:w="2270" w:type="dxa"/>
            <w:tcBorders>
              <w:top w:val="single" w:sz="4" w:space="0" w:color="auto"/>
              <w:left w:val="single" w:sz="4" w:space="0" w:color="auto"/>
              <w:right w:val="single" w:sz="4" w:space="0" w:color="auto"/>
            </w:tcBorders>
            <w:vAlign w:val="bottom"/>
          </w:tcPr>
          <w:p w14:paraId="1FB8BFA4" w14:textId="77777777" w:rsidR="00693EEF" w:rsidRDefault="00693EEF" w:rsidP="00693EEF">
            <w:pPr>
              <w:pStyle w:val="a7"/>
              <w:ind w:firstLine="0"/>
            </w:pPr>
            <w:r>
              <w:t>Звіт про проходження практики з пропозиціями</w:t>
            </w:r>
          </w:p>
        </w:tc>
      </w:tr>
      <w:tr w:rsidR="00693EEF" w14:paraId="26366A7C" w14:textId="77777777" w:rsidTr="00693EEF">
        <w:trPr>
          <w:trHeight w:hRule="exact" w:val="326"/>
        </w:trPr>
        <w:tc>
          <w:tcPr>
            <w:tcW w:w="734" w:type="dxa"/>
            <w:tcBorders>
              <w:top w:val="single" w:sz="4" w:space="0" w:color="auto"/>
              <w:left w:val="single" w:sz="4" w:space="0" w:color="auto"/>
            </w:tcBorders>
            <w:vAlign w:val="bottom"/>
          </w:tcPr>
          <w:p w14:paraId="50AD104E" w14:textId="77777777" w:rsidR="00693EEF" w:rsidRDefault="00693EEF" w:rsidP="00693EEF">
            <w:pPr>
              <w:pStyle w:val="a7"/>
              <w:spacing w:line="240" w:lineRule="auto"/>
              <w:ind w:firstLine="0"/>
              <w:jc w:val="both"/>
            </w:pPr>
            <w:r>
              <w:rPr>
                <w:lang w:val="ru-RU" w:eastAsia="ru-RU" w:bidi="ru-RU"/>
              </w:rPr>
              <w:t>2.</w:t>
            </w:r>
          </w:p>
        </w:tc>
        <w:tc>
          <w:tcPr>
            <w:tcW w:w="9292" w:type="dxa"/>
            <w:gridSpan w:val="2"/>
            <w:tcBorders>
              <w:top w:val="single" w:sz="4" w:space="0" w:color="auto"/>
              <w:left w:val="single" w:sz="4" w:space="0" w:color="auto"/>
              <w:right w:val="single" w:sz="4" w:space="0" w:color="auto"/>
            </w:tcBorders>
            <w:vAlign w:val="bottom"/>
          </w:tcPr>
          <w:p w14:paraId="1A5767D1" w14:textId="77777777" w:rsidR="00693EEF" w:rsidRDefault="00693EEF" w:rsidP="00693EEF">
            <w:pPr>
              <w:pStyle w:val="a7"/>
              <w:spacing w:line="240" w:lineRule="auto"/>
              <w:ind w:firstLine="0"/>
              <w:jc w:val="center"/>
            </w:pPr>
            <w:r>
              <w:rPr>
                <w:b/>
                <w:bCs/>
              </w:rPr>
              <w:t xml:space="preserve">Вивчення методики і організації реабілітаційних </w:t>
            </w:r>
            <w:proofErr w:type="spellStart"/>
            <w:r>
              <w:rPr>
                <w:b/>
                <w:bCs/>
              </w:rPr>
              <w:t>втручань</w:t>
            </w:r>
            <w:proofErr w:type="spellEnd"/>
            <w:r>
              <w:rPr>
                <w:b/>
                <w:bCs/>
              </w:rPr>
              <w:t xml:space="preserve"> на базі практики</w:t>
            </w:r>
          </w:p>
        </w:tc>
      </w:tr>
      <w:tr w:rsidR="00693EEF" w14:paraId="16BD0DA4" w14:textId="77777777" w:rsidTr="00693EEF">
        <w:trPr>
          <w:trHeight w:hRule="exact" w:val="965"/>
        </w:trPr>
        <w:tc>
          <w:tcPr>
            <w:tcW w:w="734" w:type="dxa"/>
            <w:tcBorders>
              <w:top w:val="single" w:sz="4" w:space="0" w:color="auto"/>
              <w:left w:val="single" w:sz="4" w:space="0" w:color="auto"/>
            </w:tcBorders>
          </w:tcPr>
          <w:p w14:paraId="109FDB4F" w14:textId="77777777" w:rsidR="00693EEF" w:rsidRDefault="00693EEF" w:rsidP="00693EEF">
            <w:pPr>
              <w:pStyle w:val="a7"/>
              <w:spacing w:line="240" w:lineRule="auto"/>
              <w:ind w:firstLine="0"/>
              <w:jc w:val="both"/>
            </w:pPr>
            <w:r>
              <w:rPr>
                <w:lang w:val="ru-RU" w:eastAsia="ru-RU" w:bidi="ru-RU"/>
              </w:rPr>
              <w:t>2.1</w:t>
            </w:r>
          </w:p>
        </w:tc>
        <w:tc>
          <w:tcPr>
            <w:tcW w:w="7022" w:type="dxa"/>
            <w:tcBorders>
              <w:top w:val="single" w:sz="4" w:space="0" w:color="auto"/>
              <w:left w:val="single" w:sz="4" w:space="0" w:color="auto"/>
            </w:tcBorders>
            <w:vAlign w:val="bottom"/>
          </w:tcPr>
          <w:p w14:paraId="5FAD2B62" w14:textId="77777777" w:rsidR="00693EEF" w:rsidRDefault="00693EEF" w:rsidP="00693EEF">
            <w:pPr>
              <w:pStyle w:val="a7"/>
              <w:tabs>
                <w:tab w:val="left" w:pos="3682"/>
                <w:tab w:val="left" w:pos="5242"/>
              </w:tabs>
              <w:ind w:firstLine="0"/>
              <w:jc w:val="both"/>
            </w:pPr>
            <w:r>
              <w:t>Взяти участь в бесіді з клінічним керівником практики в лікувально-реабілітаційному</w:t>
            </w:r>
            <w:r>
              <w:tab/>
              <w:t>закладі, фізичними терапевтами.</w:t>
            </w:r>
          </w:p>
        </w:tc>
        <w:tc>
          <w:tcPr>
            <w:tcW w:w="2270" w:type="dxa"/>
            <w:tcBorders>
              <w:top w:val="single" w:sz="4" w:space="0" w:color="auto"/>
              <w:left w:val="single" w:sz="4" w:space="0" w:color="auto"/>
              <w:right w:val="single" w:sz="4" w:space="0" w:color="auto"/>
            </w:tcBorders>
          </w:tcPr>
          <w:p w14:paraId="11662599" w14:textId="77777777" w:rsidR="00693EEF" w:rsidRDefault="00693EEF" w:rsidP="00693EEF">
            <w:pPr>
              <w:pStyle w:val="a7"/>
              <w:spacing w:line="240" w:lineRule="auto"/>
              <w:ind w:firstLine="0"/>
            </w:pPr>
            <w:r>
              <w:t>Запис у щоденнику</w:t>
            </w:r>
          </w:p>
        </w:tc>
      </w:tr>
      <w:tr w:rsidR="00693EEF" w14:paraId="6D42732C" w14:textId="77777777" w:rsidTr="00693EEF">
        <w:trPr>
          <w:trHeight w:hRule="exact" w:val="643"/>
        </w:trPr>
        <w:tc>
          <w:tcPr>
            <w:tcW w:w="734" w:type="dxa"/>
            <w:tcBorders>
              <w:top w:val="single" w:sz="4" w:space="0" w:color="auto"/>
              <w:left w:val="single" w:sz="4" w:space="0" w:color="auto"/>
            </w:tcBorders>
          </w:tcPr>
          <w:p w14:paraId="6DC102C0" w14:textId="77777777" w:rsidR="00693EEF" w:rsidRDefault="00693EEF" w:rsidP="00693EEF">
            <w:pPr>
              <w:pStyle w:val="a7"/>
              <w:spacing w:line="240" w:lineRule="auto"/>
              <w:ind w:firstLine="0"/>
              <w:jc w:val="both"/>
            </w:pPr>
            <w:r>
              <w:rPr>
                <w:lang w:val="ru-RU" w:eastAsia="ru-RU" w:bidi="ru-RU"/>
              </w:rPr>
              <w:t>2.2</w:t>
            </w:r>
          </w:p>
        </w:tc>
        <w:tc>
          <w:tcPr>
            <w:tcW w:w="7022" w:type="dxa"/>
            <w:tcBorders>
              <w:top w:val="single" w:sz="4" w:space="0" w:color="auto"/>
              <w:left w:val="single" w:sz="4" w:space="0" w:color="auto"/>
            </w:tcBorders>
            <w:vAlign w:val="bottom"/>
          </w:tcPr>
          <w:p w14:paraId="2093661B" w14:textId="77777777" w:rsidR="00693EEF" w:rsidRDefault="00693EEF" w:rsidP="00693EEF">
            <w:pPr>
              <w:pStyle w:val="a7"/>
              <w:spacing w:line="283" w:lineRule="auto"/>
              <w:ind w:firstLine="0"/>
              <w:jc w:val="both"/>
            </w:pPr>
            <w:r>
              <w:t>Ознайомитися з документами планування і обліку проведення фізичної реабілітації.</w:t>
            </w:r>
          </w:p>
        </w:tc>
        <w:tc>
          <w:tcPr>
            <w:tcW w:w="2270" w:type="dxa"/>
            <w:tcBorders>
              <w:top w:val="single" w:sz="4" w:space="0" w:color="auto"/>
              <w:left w:val="single" w:sz="4" w:space="0" w:color="auto"/>
              <w:right w:val="single" w:sz="4" w:space="0" w:color="auto"/>
            </w:tcBorders>
          </w:tcPr>
          <w:p w14:paraId="51C0D1EE" w14:textId="77777777" w:rsidR="00693EEF" w:rsidRDefault="00693EEF" w:rsidP="00693EEF">
            <w:pPr>
              <w:pStyle w:val="a7"/>
              <w:spacing w:line="240" w:lineRule="auto"/>
              <w:ind w:firstLine="0"/>
            </w:pPr>
            <w:r>
              <w:t>Запис у щоденнику</w:t>
            </w:r>
          </w:p>
        </w:tc>
      </w:tr>
      <w:tr w:rsidR="00693EEF" w14:paraId="2B443BAE" w14:textId="77777777" w:rsidTr="00693EEF">
        <w:trPr>
          <w:trHeight w:hRule="exact" w:val="643"/>
        </w:trPr>
        <w:tc>
          <w:tcPr>
            <w:tcW w:w="734" w:type="dxa"/>
            <w:tcBorders>
              <w:top w:val="single" w:sz="4" w:space="0" w:color="auto"/>
              <w:left w:val="single" w:sz="4" w:space="0" w:color="auto"/>
            </w:tcBorders>
          </w:tcPr>
          <w:p w14:paraId="2949456A" w14:textId="77777777" w:rsidR="00693EEF" w:rsidRDefault="00693EEF" w:rsidP="00693EEF">
            <w:pPr>
              <w:pStyle w:val="a7"/>
              <w:spacing w:line="240" w:lineRule="auto"/>
              <w:ind w:firstLine="0"/>
              <w:jc w:val="both"/>
            </w:pPr>
            <w:r>
              <w:rPr>
                <w:lang w:val="ru-RU" w:eastAsia="ru-RU" w:bidi="ru-RU"/>
              </w:rPr>
              <w:t>2.3</w:t>
            </w:r>
          </w:p>
        </w:tc>
        <w:tc>
          <w:tcPr>
            <w:tcW w:w="7022" w:type="dxa"/>
            <w:tcBorders>
              <w:top w:val="single" w:sz="4" w:space="0" w:color="auto"/>
              <w:left w:val="single" w:sz="4" w:space="0" w:color="auto"/>
            </w:tcBorders>
            <w:vAlign w:val="bottom"/>
          </w:tcPr>
          <w:p w14:paraId="7AF8B2AB" w14:textId="77777777" w:rsidR="00693EEF" w:rsidRDefault="00693EEF" w:rsidP="00693EEF">
            <w:pPr>
              <w:pStyle w:val="a7"/>
              <w:ind w:firstLine="0"/>
              <w:jc w:val="both"/>
            </w:pPr>
            <w:r>
              <w:t xml:space="preserve">Спостерігати за роботою </w:t>
            </w:r>
            <w:proofErr w:type="spellStart"/>
            <w:r>
              <w:t>реабілітологів</w:t>
            </w:r>
            <w:proofErr w:type="spellEnd"/>
            <w:r>
              <w:t xml:space="preserve">, фізичних терапевтів та </w:t>
            </w:r>
            <w:proofErr w:type="spellStart"/>
            <w:r>
              <w:t>ерготерапевтів</w:t>
            </w:r>
            <w:proofErr w:type="spellEnd"/>
            <w:r>
              <w:t>, які працюють на базі практики.</w:t>
            </w:r>
          </w:p>
        </w:tc>
        <w:tc>
          <w:tcPr>
            <w:tcW w:w="2270" w:type="dxa"/>
            <w:tcBorders>
              <w:top w:val="single" w:sz="4" w:space="0" w:color="auto"/>
              <w:left w:val="single" w:sz="4" w:space="0" w:color="auto"/>
              <w:right w:val="single" w:sz="4" w:space="0" w:color="auto"/>
            </w:tcBorders>
          </w:tcPr>
          <w:p w14:paraId="31EB4F0C" w14:textId="77777777" w:rsidR="00693EEF" w:rsidRDefault="00693EEF" w:rsidP="00693EEF">
            <w:pPr>
              <w:pStyle w:val="a7"/>
              <w:spacing w:line="240" w:lineRule="auto"/>
              <w:ind w:firstLine="0"/>
            </w:pPr>
            <w:r>
              <w:t>Запис у щоденнику</w:t>
            </w:r>
          </w:p>
        </w:tc>
      </w:tr>
      <w:tr w:rsidR="00693EEF" w14:paraId="69C861C7" w14:textId="77777777" w:rsidTr="00693EEF">
        <w:trPr>
          <w:trHeight w:hRule="exact" w:val="331"/>
        </w:trPr>
        <w:tc>
          <w:tcPr>
            <w:tcW w:w="734" w:type="dxa"/>
            <w:tcBorders>
              <w:top w:val="single" w:sz="4" w:space="0" w:color="auto"/>
              <w:left w:val="single" w:sz="4" w:space="0" w:color="auto"/>
            </w:tcBorders>
            <w:vAlign w:val="bottom"/>
          </w:tcPr>
          <w:p w14:paraId="73B23E27" w14:textId="77777777" w:rsidR="00693EEF" w:rsidRDefault="00693EEF" w:rsidP="00693EEF">
            <w:pPr>
              <w:pStyle w:val="a7"/>
              <w:spacing w:line="240" w:lineRule="auto"/>
              <w:ind w:firstLine="0"/>
              <w:jc w:val="both"/>
            </w:pPr>
            <w:r>
              <w:rPr>
                <w:lang w:val="ru-RU" w:eastAsia="ru-RU" w:bidi="ru-RU"/>
              </w:rPr>
              <w:t>3</w:t>
            </w:r>
          </w:p>
        </w:tc>
        <w:tc>
          <w:tcPr>
            <w:tcW w:w="9292" w:type="dxa"/>
            <w:gridSpan w:val="2"/>
            <w:tcBorders>
              <w:top w:val="single" w:sz="4" w:space="0" w:color="auto"/>
              <w:left w:val="single" w:sz="4" w:space="0" w:color="auto"/>
              <w:right w:val="single" w:sz="4" w:space="0" w:color="auto"/>
            </w:tcBorders>
            <w:vAlign w:val="bottom"/>
          </w:tcPr>
          <w:p w14:paraId="18074400" w14:textId="77777777" w:rsidR="00693EEF" w:rsidRDefault="00693EEF" w:rsidP="00693EEF">
            <w:pPr>
              <w:pStyle w:val="a7"/>
              <w:spacing w:line="240" w:lineRule="auto"/>
              <w:ind w:firstLine="0"/>
              <w:jc w:val="center"/>
            </w:pPr>
            <w:r>
              <w:rPr>
                <w:b/>
                <w:bCs/>
              </w:rPr>
              <w:t>Навчально-методична робота</w:t>
            </w:r>
          </w:p>
        </w:tc>
      </w:tr>
      <w:tr w:rsidR="00693EEF" w14:paraId="4312EF41" w14:textId="77777777" w:rsidTr="00693EEF">
        <w:trPr>
          <w:trHeight w:hRule="exact" w:val="322"/>
        </w:trPr>
        <w:tc>
          <w:tcPr>
            <w:tcW w:w="734" w:type="dxa"/>
            <w:tcBorders>
              <w:top w:val="single" w:sz="4" w:space="0" w:color="auto"/>
              <w:left w:val="single" w:sz="4" w:space="0" w:color="auto"/>
            </w:tcBorders>
          </w:tcPr>
          <w:p w14:paraId="475C0ED2" w14:textId="77777777" w:rsidR="00693EEF" w:rsidRDefault="00693EEF" w:rsidP="00693EEF">
            <w:pPr>
              <w:rPr>
                <w:sz w:val="10"/>
                <w:szCs w:val="10"/>
              </w:rPr>
            </w:pPr>
          </w:p>
        </w:tc>
        <w:tc>
          <w:tcPr>
            <w:tcW w:w="7022" w:type="dxa"/>
            <w:tcBorders>
              <w:top w:val="single" w:sz="4" w:space="0" w:color="auto"/>
              <w:left w:val="single" w:sz="4" w:space="0" w:color="auto"/>
            </w:tcBorders>
            <w:vAlign w:val="bottom"/>
          </w:tcPr>
          <w:p w14:paraId="31B16DF9" w14:textId="77777777" w:rsidR="00693EEF" w:rsidRDefault="00693EEF" w:rsidP="00693EEF">
            <w:pPr>
              <w:pStyle w:val="a7"/>
              <w:spacing w:line="240" w:lineRule="auto"/>
              <w:ind w:firstLine="0"/>
              <w:jc w:val="both"/>
            </w:pPr>
            <w:r>
              <w:rPr>
                <w:b/>
                <w:bCs/>
              </w:rPr>
              <w:t>Оцінка стану пацієнта</w:t>
            </w:r>
          </w:p>
        </w:tc>
        <w:tc>
          <w:tcPr>
            <w:tcW w:w="2270" w:type="dxa"/>
            <w:tcBorders>
              <w:top w:val="single" w:sz="4" w:space="0" w:color="auto"/>
              <w:left w:val="single" w:sz="4" w:space="0" w:color="auto"/>
              <w:right w:val="single" w:sz="4" w:space="0" w:color="auto"/>
            </w:tcBorders>
          </w:tcPr>
          <w:p w14:paraId="7ED4C192" w14:textId="77777777" w:rsidR="00693EEF" w:rsidRDefault="00693EEF" w:rsidP="00693EEF">
            <w:pPr>
              <w:rPr>
                <w:sz w:val="10"/>
                <w:szCs w:val="10"/>
              </w:rPr>
            </w:pPr>
          </w:p>
        </w:tc>
      </w:tr>
      <w:tr w:rsidR="00693EEF" w14:paraId="45A66051" w14:textId="77777777" w:rsidTr="00693EEF">
        <w:trPr>
          <w:trHeight w:hRule="exact" w:val="1282"/>
        </w:trPr>
        <w:tc>
          <w:tcPr>
            <w:tcW w:w="734" w:type="dxa"/>
            <w:tcBorders>
              <w:top w:val="single" w:sz="4" w:space="0" w:color="auto"/>
              <w:left w:val="single" w:sz="4" w:space="0" w:color="auto"/>
            </w:tcBorders>
          </w:tcPr>
          <w:p w14:paraId="48717C23" w14:textId="77777777" w:rsidR="00693EEF" w:rsidRDefault="00693EEF" w:rsidP="00693EEF">
            <w:pPr>
              <w:pStyle w:val="a7"/>
              <w:spacing w:line="240" w:lineRule="auto"/>
              <w:ind w:firstLine="0"/>
              <w:jc w:val="both"/>
            </w:pPr>
            <w:r>
              <w:rPr>
                <w:lang w:val="ru-RU" w:eastAsia="ru-RU" w:bidi="ru-RU"/>
              </w:rPr>
              <w:t>3.1</w:t>
            </w:r>
          </w:p>
        </w:tc>
        <w:tc>
          <w:tcPr>
            <w:tcW w:w="7022" w:type="dxa"/>
            <w:tcBorders>
              <w:top w:val="single" w:sz="4" w:space="0" w:color="auto"/>
              <w:left w:val="single" w:sz="4" w:space="0" w:color="auto"/>
            </w:tcBorders>
          </w:tcPr>
          <w:p w14:paraId="44B4174B" w14:textId="77777777" w:rsidR="00693EEF" w:rsidRDefault="00693EEF" w:rsidP="00693EEF">
            <w:pPr>
              <w:pStyle w:val="a7"/>
              <w:ind w:firstLine="0"/>
              <w:jc w:val="both"/>
            </w:pPr>
            <w:r>
              <w:t>Оволодіти на практиці методикою збору анамнезу, шляхом опитування пацієнтів/членів його сім’ї'/лікарів, спостереження, бесіди.</w:t>
            </w:r>
          </w:p>
        </w:tc>
        <w:tc>
          <w:tcPr>
            <w:tcW w:w="2270" w:type="dxa"/>
            <w:tcBorders>
              <w:top w:val="single" w:sz="4" w:space="0" w:color="auto"/>
              <w:left w:val="single" w:sz="4" w:space="0" w:color="auto"/>
              <w:right w:val="single" w:sz="4" w:space="0" w:color="auto"/>
            </w:tcBorders>
            <w:vAlign w:val="center"/>
          </w:tcPr>
          <w:p w14:paraId="4BEE6426" w14:textId="77777777" w:rsidR="00693EEF" w:rsidRDefault="00693EEF" w:rsidP="00693EEF">
            <w:pPr>
              <w:pStyle w:val="a7"/>
              <w:tabs>
                <w:tab w:val="left" w:pos="1272"/>
              </w:tabs>
              <w:ind w:firstLine="0"/>
            </w:pPr>
            <w:r>
              <w:t>Картка обстеження пацієнта,</w:t>
            </w:r>
            <w:r>
              <w:tab/>
              <w:t>історія</w:t>
            </w:r>
          </w:p>
          <w:p w14:paraId="1384DFB9" w14:textId="77777777" w:rsidR="00693EEF" w:rsidRDefault="00693EEF" w:rsidP="00693EEF">
            <w:pPr>
              <w:pStyle w:val="a7"/>
              <w:tabs>
                <w:tab w:val="left" w:pos="1272"/>
              </w:tabs>
              <w:ind w:firstLine="0"/>
            </w:pPr>
            <w:r>
              <w:t>хвороби,</w:t>
            </w:r>
            <w:r>
              <w:tab/>
              <w:t>схема</w:t>
            </w:r>
          </w:p>
          <w:p w14:paraId="6B876E7B" w14:textId="77777777" w:rsidR="00693EEF" w:rsidRDefault="00693EEF" w:rsidP="00693EEF">
            <w:pPr>
              <w:pStyle w:val="a7"/>
              <w:ind w:firstLine="0"/>
            </w:pPr>
            <w:r>
              <w:t>обстеження</w:t>
            </w:r>
          </w:p>
        </w:tc>
      </w:tr>
      <w:tr w:rsidR="00693EEF" w14:paraId="7F6A1DDC" w14:textId="77777777" w:rsidTr="00693EEF">
        <w:trPr>
          <w:trHeight w:hRule="exact" w:val="1027"/>
        </w:trPr>
        <w:tc>
          <w:tcPr>
            <w:tcW w:w="734" w:type="dxa"/>
            <w:tcBorders>
              <w:top w:val="single" w:sz="4" w:space="0" w:color="auto"/>
              <w:left w:val="single" w:sz="4" w:space="0" w:color="auto"/>
            </w:tcBorders>
          </w:tcPr>
          <w:p w14:paraId="1AC9D207" w14:textId="77777777" w:rsidR="00693EEF" w:rsidRDefault="00693EEF" w:rsidP="00693EEF">
            <w:pPr>
              <w:pStyle w:val="a7"/>
              <w:spacing w:line="240" w:lineRule="auto"/>
              <w:ind w:firstLine="0"/>
              <w:jc w:val="both"/>
            </w:pPr>
            <w:r>
              <w:rPr>
                <w:lang w:val="ru-RU" w:eastAsia="ru-RU" w:bidi="ru-RU"/>
              </w:rPr>
              <w:t>3.2</w:t>
            </w:r>
          </w:p>
        </w:tc>
        <w:tc>
          <w:tcPr>
            <w:tcW w:w="7022" w:type="dxa"/>
            <w:tcBorders>
              <w:top w:val="single" w:sz="4" w:space="0" w:color="auto"/>
              <w:left w:val="single" w:sz="4" w:space="0" w:color="auto"/>
            </w:tcBorders>
            <w:vAlign w:val="center"/>
          </w:tcPr>
          <w:p w14:paraId="4B8B1EC6" w14:textId="77777777" w:rsidR="00693EEF" w:rsidRDefault="00693EEF" w:rsidP="00693EEF">
            <w:pPr>
              <w:pStyle w:val="a7"/>
              <w:tabs>
                <w:tab w:val="left" w:pos="3226"/>
              </w:tabs>
              <w:ind w:firstLine="0"/>
              <w:jc w:val="both"/>
            </w:pPr>
            <w:r>
              <w:t>Оволодіти на практиці відповідними методами реабілітаційного обстеження та контролю</w:t>
            </w:r>
            <w:r>
              <w:tab/>
              <w:t>стану пацієнта/клієнта фізичним</w:t>
            </w:r>
          </w:p>
          <w:p w14:paraId="33286FAB" w14:textId="77777777" w:rsidR="00693EEF" w:rsidRDefault="00693EEF" w:rsidP="00693EEF">
            <w:pPr>
              <w:pStyle w:val="a7"/>
              <w:ind w:firstLine="0"/>
              <w:jc w:val="both"/>
            </w:pPr>
            <w:r>
              <w:t>терапевтом при порушеннях нервової системи;</w:t>
            </w:r>
          </w:p>
        </w:tc>
        <w:tc>
          <w:tcPr>
            <w:tcW w:w="2270" w:type="dxa"/>
            <w:tcBorders>
              <w:top w:val="single" w:sz="4" w:space="0" w:color="auto"/>
              <w:left w:val="single" w:sz="4" w:space="0" w:color="auto"/>
              <w:right w:val="single" w:sz="4" w:space="0" w:color="auto"/>
            </w:tcBorders>
          </w:tcPr>
          <w:p w14:paraId="3150AF84" w14:textId="77777777" w:rsidR="00693EEF" w:rsidRDefault="00693EEF" w:rsidP="00693EEF">
            <w:pPr>
              <w:pStyle w:val="a7"/>
              <w:spacing w:line="240" w:lineRule="auto"/>
              <w:ind w:firstLine="0"/>
            </w:pPr>
            <w:r>
              <w:t>Запис у щоденнику</w:t>
            </w:r>
          </w:p>
        </w:tc>
      </w:tr>
      <w:tr w:rsidR="00693EEF" w14:paraId="7BE5A683" w14:textId="77777777" w:rsidTr="00693EEF">
        <w:trPr>
          <w:trHeight w:hRule="exact" w:val="322"/>
        </w:trPr>
        <w:tc>
          <w:tcPr>
            <w:tcW w:w="734" w:type="dxa"/>
            <w:tcBorders>
              <w:top w:val="single" w:sz="4" w:space="0" w:color="auto"/>
              <w:left w:val="single" w:sz="4" w:space="0" w:color="auto"/>
            </w:tcBorders>
          </w:tcPr>
          <w:p w14:paraId="250888FE" w14:textId="77777777" w:rsidR="00693EEF" w:rsidRDefault="00693EEF" w:rsidP="00693EEF">
            <w:pPr>
              <w:rPr>
                <w:sz w:val="10"/>
                <w:szCs w:val="10"/>
              </w:rPr>
            </w:pPr>
          </w:p>
        </w:tc>
        <w:tc>
          <w:tcPr>
            <w:tcW w:w="7022" w:type="dxa"/>
            <w:tcBorders>
              <w:top w:val="single" w:sz="4" w:space="0" w:color="auto"/>
              <w:left w:val="single" w:sz="4" w:space="0" w:color="auto"/>
            </w:tcBorders>
            <w:vAlign w:val="bottom"/>
          </w:tcPr>
          <w:p w14:paraId="537C4CB7" w14:textId="77777777" w:rsidR="00693EEF" w:rsidRDefault="00693EEF" w:rsidP="00693EEF">
            <w:pPr>
              <w:pStyle w:val="a7"/>
              <w:spacing w:line="240" w:lineRule="auto"/>
              <w:ind w:firstLine="0"/>
              <w:jc w:val="both"/>
            </w:pPr>
            <w:r>
              <w:rPr>
                <w:b/>
                <w:bCs/>
              </w:rPr>
              <w:t>Планування програми реабілітації</w:t>
            </w:r>
          </w:p>
        </w:tc>
        <w:tc>
          <w:tcPr>
            <w:tcW w:w="2270" w:type="dxa"/>
            <w:tcBorders>
              <w:top w:val="single" w:sz="4" w:space="0" w:color="auto"/>
              <w:left w:val="single" w:sz="4" w:space="0" w:color="auto"/>
              <w:right w:val="single" w:sz="4" w:space="0" w:color="auto"/>
            </w:tcBorders>
          </w:tcPr>
          <w:p w14:paraId="6297FD84" w14:textId="77777777" w:rsidR="00693EEF" w:rsidRDefault="00693EEF" w:rsidP="00693EEF">
            <w:pPr>
              <w:rPr>
                <w:sz w:val="10"/>
                <w:szCs w:val="10"/>
              </w:rPr>
            </w:pPr>
          </w:p>
        </w:tc>
      </w:tr>
      <w:tr w:rsidR="00693EEF" w14:paraId="7CE991F4" w14:textId="77777777" w:rsidTr="00693EEF">
        <w:trPr>
          <w:trHeight w:hRule="exact" w:val="653"/>
        </w:trPr>
        <w:tc>
          <w:tcPr>
            <w:tcW w:w="734" w:type="dxa"/>
            <w:tcBorders>
              <w:top w:val="single" w:sz="4" w:space="0" w:color="auto"/>
              <w:left w:val="single" w:sz="4" w:space="0" w:color="auto"/>
            </w:tcBorders>
          </w:tcPr>
          <w:p w14:paraId="3431EF92" w14:textId="77777777" w:rsidR="00693EEF" w:rsidRDefault="00693EEF" w:rsidP="00693EEF">
            <w:pPr>
              <w:pStyle w:val="a7"/>
              <w:spacing w:line="240" w:lineRule="auto"/>
              <w:ind w:firstLine="0"/>
              <w:jc w:val="both"/>
            </w:pPr>
            <w:r>
              <w:rPr>
                <w:lang w:val="ru-RU" w:eastAsia="ru-RU" w:bidi="ru-RU"/>
              </w:rPr>
              <w:t>3.3</w:t>
            </w:r>
          </w:p>
        </w:tc>
        <w:tc>
          <w:tcPr>
            <w:tcW w:w="7022" w:type="dxa"/>
            <w:tcBorders>
              <w:top w:val="single" w:sz="4" w:space="0" w:color="auto"/>
              <w:left w:val="single" w:sz="4" w:space="0" w:color="auto"/>
            </w:tcBorders>
            <w:vAlign w:val="bottom"/>
          </w:tcPr>
          <w:p w14:paraId="7AC070CD" w14:textId="77777777" w:rsidR="00693EEF" w:rsidRDefault="00693EEF" w:rsidP="00693EEF">
            <w:pPr>
              <w:pStyle w:val="a7"/>
              <w:spacing w:line="271" w:lineRule="auto"/>
              <w:ind w:firstLine="0"/>
              <w:jc w:val="both"/>
            </w:pPr>
            <w:r>
              <w:t>Аналізувати інформацію зібрану з медичних записів/у пацієнта, членів сім’ї, лікарів, фізичних терапевтів.</w:t>
            </w:r>
          </w:p>
        </w:tc>
        <w:tc>
          <w:tcPr>
            <w:tcW w:w="2270" w:type="dxa"/>
            <w:tcBorders>
              <w:top w:val="single" w:sz="4" w:space="0" w:color="auto"/>
              <w:left w:val="single" w:sz="4" w:space="0" w:color="auto"/>
              <w:right w:val="single" w:sz="4" w:space="0" w:color="auto"/>
            </w:tcBorders>
          </w:tcPr>
          <w:p w14:paraId="43B47497" w14:textId="77777777" w:rsidR="00693EEF" w:rsidRDefault="00693EEF" w:rsidP="00693EEF">
            <w:pPr>
              <w:pStyle w:val="a7"/>
              <w:spacing w:line="240" w:lineRule="auto"/>
              <w:ind w:firstLine="0"/>
            </w:pPr>
            <w:r>
              <w:t>Запис у щоденнику</w:t>
            </w:r>
          </w:p>
        </w:tc>
      </w:tr>
      <w:tr w:rsidR="00693EEF" w14:paraId="1259774B" w14:textId="77777777" w:rsidTr="00693EEF">
        <w:trPr>
          <w:trHeight w:hRule="exact" w:val="326"/>
        </w:trPr>
        <w:tc>
          <w:tcPr>
            <w:tcW w:w="734" w:type="dxa"/>
            <w:tcBorders>
              <w:top w:val="single" w:sz="4" w:space="0" w:color="auto"/>
              <w:left w:val="single" w:sz="4" w:space="0" w:color="auto"/>
            </w:tcBorders>
            <w:vAlign w:val="bottom"/>
          </w:tcPr>
          <w:p w14:paraId="27913A53" w14:textId="77777777" w:rsidR="00693EEF" w:rsidRDefault="00693EEF" w:rsidP="00693EEF">
            <w:pPr>
              <w:pStyle w:val="a7"/>
              <w:spacing w:line="240" w:lineRule="auto"/>
              <w:ind w:firstLine="0"/>
              <w:jc w:val="both"/>
            </w:pPr>
            <w:r>
              <w:rPr>
                <w:lang w:val="ru-RU" w:eastAsia="ru-RU" w:bidi="ru-RU"/>
              </w:rPr>
              <w:t>3.4</w:t>
            </w:r>
          </w:p>
        </w:tc>
        <w:tc>
          <w:tcPr>
            <w:tcW w:w="7022" w:type="dxa"/>
            <w:tcBorders>
              <w:top w:val="single" w:sz="4" w:space="0" w:color="auto"/>
              <w:left w:val="single" w:sz="4" w:space="0" w:color="auto"/>
            </w:tcBorders>
            <w:vAlign w:val="bottom"/>
          </w:tcPr>
          <w:p w14:paraId="09773F39" w14:textId="77777777" w:rsidR="00693EEF" w:rsidRDefault="00693EEF" w:rsidP="00693EEF">
            <w:pPr>
              <w:pStyle w:val="a7"/>
              <w:spacing w:line="240" w:lineRule="auto"/>
              <w:ind w:firstLine="0"/>
              <w:jc w:val="both"/>
            </w:pPr>
            <w:r>
              <w:t>Виявляти основні проблеми та складати реабілітаційний прогноз.</w:t>
            </w:r>
          </w:p>
        </w:tc>
        <w:tc>
          <w:tcPr>
            <w:tcW w:w="2270" w:type="dxa"/>
            <w:tcBorders>
              <w:top w:val="single" w:sz="4" w:space="0" w:color="auto"/>
              <w:left w:val="single" w:sz="4" w:space="0" w:color="auto"/>
              <w:right w:val="single" w:sz="4" w:space="0" w:color="auto"/>
            </w:tcBorders>
            <w:vAlign w:val="bottom"/>
          </w:tcPr>
          <w:p w14:paraId="3EC1229B" w14:textId="77777777" w:rsidR="00693EEF" w:rsidRDefault="00693EEF" w:rsidP="00693EEF">
            <w:pPr>
              <w:pStyle w:val="a7"/>
              <w:spacing w:line="240" w:lineRule="auto"/>
              <w:ind w:firstLine="0"/>
            </w:pPr>
            <w:r>
              <w:t>Запис у щоденнику</w:t>
            </w:r>
          </w:p>
        </w:tc>
      </w:tr>
      <w:tr w:rsidR="00693EEF" w14:paraId="270F28BE" w14:textId="77777777" w:rsidTr="00693EEF">
        <w:trPr>
          <w:trHeight w:hRule="exact" w:val="326"/>
        </w:trPr>
        <w:tc>
          <w:tcPr>
            <w:tcW w:w="734" w:type="dxa"/>
            <w:tcBorders>
              <w:top w:val="single" w:sz="4" w:space="0" w:color="auto"/>
              <w:left w:val="single" w:sz="4" w:space="0" w:color="auto"/>
            </w:tcBorders>
            <w:vAlign w:val="bottom"/>
          </w:tcPr>
          <w:p w14:paraId="0D4229B4" w14:textId="77777777" w:rsidR="00693EEF" w:rsidRDefault="00693EEF" w:rsidP="00693EEF">
            <w:pPr>
              <w:pStyle w:val="a7"/>
              <w:spacing w:line="240" w:lineRule="auto"/>
              <w:ind w:firstLine="0"/>
              <w:jc w:val="both"/>
            </w:pPr>
            <w:r>
              <w:rPr>
                <w:lang w:val="ru-RU" w:eastAsia="ru-RU" w:bidi="ru-RU"/>
              </w:rPr>
              <w:t>3.5</w:t>
            </w:r>
          </w:p>
        </w:tc>
        <w:tc>
          <w:tcPr>
            <w:tcW w:w="7022" w:type="dxa"/>
            <w:tcBorders>
              <w:top w:val="single" w:sz="4" w:space="0" w:color="auto"/>
              <w:left w:val="single" w:sz="4" w:space="0" w:color="auto"/>
            </w:tcBorders>
            <w:vAlign w:val="bottom"/>
          </w:tcPr>
          <w:p w14:paraId="3E468D5F" w14:textId="77777777" w:rsidR="00693EEF" w:rsidRDefault="00693EEF" w:rsidP="00693EEF">
            <w:pPr>
              <w:pStyle w:val="a7"/>
              <w:spacing w:line="240" w:lineRule="auto"/>
              <w:ind w:firstLine="0"/>
              <w:jc w:val="both"/>
            </w:pPr>
            <w:r>
              <w:t>Визначати короткотермінові та довготермінові цілі.</w:t>
            </w:r>
          </w:p>
        </w:tc>
        <w:tc>
          <w:tcPr>
            <w:tcW w:w="2270" w:type="dxa"/>
            <w:tcBorders>
              <w:top w:val="single" w:sz="4" w:space="0" w:color="auto"/>
              <w:left w:val="single" w:sz="4" w:space="0" w:color="auto"/>
              <w:right w:val="single" w:sz="4" w:space="0" w:color="auto"/>
            </w:tcBorders>
            <w:vAlign w:val="bottom"/>
          </w:tcPr>
          <w:p w14:paraId="33AA4B15" w14:textId="77777777" w:rsidR="00693EEF" w:rsidRDefault="00693EEF" w:rsidP="00693EEF">
            <w:pPr>
              <w:pStyle w:val="a7"/>
              <w:spacing w:line="240" w:lineRule="auto"/>
              <w:ind w:firstLine="0"/>
            </w:pPr>
            <w:r>
              <w:t>Запис у щоденнику</w:t>
            </w:r>
          </w:p>
        </w:tc>
      </w:tr>
      <w:tr w:rsidR="00693EEF" w14:paraId="05E7F52D" w14:textId="77777777" w:rsidTr="00693EEF">
        <w:trPr>
          <w:trHeight w:hRule="exact" w:val="1934"/>
        </w:trPr>
        <w:tc>
          <w:tcPr>
            <w:tcW w:w="734" w:type="dxa"/>
            <w:tcBorders>
              <w:top w:val="single" w:sz="4" w:space="0" w:color="auto"/>
              <w:left w:val="single" w:sz="4" w:space="0" w:color="auto"/>
              <w:bottom w:val="single" w:sz="4" w:space="0" w:color="auto"/>
            </w:tcBorders>
          </w:tcPr>
          <w:p w14:paraId="0B9AB8C6" w14:textId="77777777" w:rsidR="00693EEF" w:rsidRDefault="00693EEF" w:rsidP="00693EEF">
            <w:pPr>
              <w:pStyle w:val="a7"/>
              <w:spacing w:line="240" w:lineRule="auto"/>
              <w:ind w:firstLine="0"/>
              <w:jc w:val="both"/>
            </w:pPr>
            <w:r>
              <w:rPr>
                <w:lang w:val="ru-RU" w:eastAsia="ru-RU" w:bidi="ru-RU"/>
              </w:rPr>
              <w:t>3.6</w:t>
            </w:r>
          </w:p>
        </w:tc>
        <w:tc>
          <w:tcPr>
            <w:tcW w:w="7022" w:type="dxa"/>
            <w:tcBorders>
              <w:top w:val="single" w:sz="4" w:space="0" w:color="auto"/>
              <w:left w:val="single" w:sz="4" w:space="0" w:color="auto"/>
              <w:bottom w:val="single" w:sz="4" w:space="0" w:color="auto"/>
            </w:tcBorders>
            <w:vAlign w:val="bottom"/>
          </w:tcPr>
          <w:p w14:paraId="49AF3CCD" w14:textId="77777777" w:rsidR="00693EEF" w:rsidRDefault="00693EEF" w:rsidP="00693EEF">
            <w:pPr>
              <w:pStyle w:val="a7"/>
              <w:tabs>
                <w:tab w:val="left" w:pos="1378"/>
                <w:tab w:val="left" w:pos="2803"/>
                <w:tab w:val="left" w:pos="3917"/>
                <w:tab w:val="left" w:pos="6019"/>
              </w:tabs>
              <w:ind w:firstLine="0"/>
              <w:jc w:val="both"/>
            </w:pPr>
            <w:r>
              <w:t>Вибирати</w:t>
            </w:r>
            <w:r>
              <w:tab/>
              <w:t>відповідні</w:t>
            </w:r>
            <w:r>
              <w:tab/>
              <w:t>методи</w:t>
            </w:r>
            <w:r>
              <w:tab/>
              <w:t>реабілітаційного</w:t>
            </w:r>
            <w:r>
              <w:tab/>
              <w:t>впливу,</w:t>
            </w:r>
          </w:p>
          <w:p w14:paraId="62BC5924" w14:textId="77777777" w:rsidR="00693EEF" w:rsidRDefault="00693EEF" w:rsidP="00693EEF">
            <w:pPr>
              <w:pStyle w:val="a7"/>
              <w:tabs>
                <w:tab w:val="left" w:pos="2928"/>
                <w:tab w:val="left" w:pos="4157"/>
                <w:tab w:val="left" w:pos="5760"/>
              </w:tabs>
              <w:ind w:firstLine="0"/>
              <w:jc w:val="both"/>
            </w:pPr>
            <w:r>
              <w:t>використовуючи такі засоби і методи: терапевтичні вправи, дихальні, загально-розвиваючі вправи, аеробного характеру, вправи на розтяг та розслаблення м’язів, позиціонування, дихальну гімнастику,</w:t>
            </w:r>
            <w:r>
              <w:tab/>
              <w:t>звукову</w:t>
            </w:r>
            <w:r>
              <w:tab/>
              <w:t>гімнастику,</w:t>
            </w:r>
            <w:r>
              <w:tab/>
              <w:t>мануальні</w:t>
            </w:r>
          </w:p>
          <w:p w14:paraId="6EB49DA8" w14:textId="77777777" w:rsidR="00693EEF" w:rsidRDefault="00693EEF" w:rsidP="00693EEF">
            <w:pPr>
              <w:pStyle w:val="a7"/>
              <w:ind w:firstLine="0"/>
              <w:jc w:val="both"/>
            </w:pPr>
            <w:proofErr w:type="spellStart"/>
            <w:r>
              <w:t>маніпуляційні</w:t>
            </w:r>
            <w:proofErr w:type="spellEnd"/>
            <w:r>
              <w:t xml:space="preserve"> втручання на грудній клітці, масаж, засоби</w:t>
            </w:r>
          </w:p>
        </w:tc>
        <w:tc>
          <w:tcPr>
            <w:tcW w:w="2270" w:type="dxa"/>
            <w:tcBorders>
              <w:top w:val="single" w:sz="4" w:space="0" w:color="auto"/>
              <w:left w:val="single" w:sz="4" w:space="0" w:color="auto"/>
              <w:bottom w:val="single" w:sz="4" w:space="0" w:color="auto"/>
              <w:right w:val="single" w:sz="4" w:space="0" w:color="auto"/>
            </w:tcBorders>
          </w:tcPr>
          <w:p w14:paraId="22111F3C" w14:textId="77777777" w:rsidR="00693EEF" w:rsidRDefault="00693EEF" w:rsidP="00693EEF">
            <w:pPr>
              <w:pStyle w:val="a7"/>
              <w:spacing w:line="240" w:lineRule="auto"/>
              <w:ind w:firstLine="0"/>
            </w:pPr>
            <w:r>
              <w:t>Запис у щоденнику</w:t>
            </w:r>
          </w:p>
        </w:tc>
      </w:tr>
    </w:tbl>
    <w:p w14:paraId="69DD4547" w14:textId="77777777" w:rsidR="00AC1D8F" w:rsidRDefault="00AC1D8F" w:rsidP="00FF0742">
      <w:pPr>
        <w:pStyle w:val="a4"/>
        <w:jc w:val="center"/>
        <w:rPr>
          <w:b/>
        </w:rPr>
      </w:pPr>
    </w:p>
    <w:p w14:paraId="6AB2EBCA" w14:textId="77777777" w:rsidR="00AC1D8F" w:rsidRDefault="00AC1D8F" w:rsidP="00FF0742">
      <w:pPr>
        <w:pStyle w:val="a4"/>
        <w:jc w:val="center"/>
        <w:rPr>
          <w:b/>
        </w:rPr>
      </w:pPr>
    </w:p>
    <w:p w14:paraId="16893D65" w14:textId="77777777" w:rsidR="00AC1D8F" w:rsidRDefault="00AC1D8F" w:rsidP="00FF0742">
      <w:pPr>
        <w:pStyle w:val="a4"/>
        <w:jc w:val="center"/>
        <w:rPr>
          <w:b/>
        </w:rPr>
      </w:pPr>
    </w:p>
    <w:p w14:paraId="1E44D4B5" w14:textId="77777777" w:rsidR="00AC1D8F" w:rsidRDefault="00AC1D8F" w:rsidP="00FF0742">
      <w:pPr>
        <w:pStyle w:val="a4"/>
        <w:jc w:val="center"/>
        <w:rPr>
          <w:b/>
        </w:rPr>
      </w:pPr>
    </w:p>
    <w:p w14:paraId="249B6B05" w14:textId="77777777" w:rsidR="00AC1D8F" w:rsidRDefault="00AC1D8F" w:rsidP="00FF0742">
      <w:pPr>
        <w:pStyle w:val="a4"/>
        <w:jc w:val="center"/>
        <w:rPr>
          <w:b/>
        </w:rPr>
      </w:pPr>
    </w:p>
    <w:p w14:paraId="3FED4F17" w14:textId="77777777" w:rsidR="00AC1D8F" w:rsidRDefault="00AC1D8F" w:rsidP="00FF0742">
      <w:pPr>
        <w:pStyle w:val="a4"/>
        <w:jc w:val="center"/>
        <w:rPr>
          <w:b/>
        </w:rPr>
      </w:pPr>
    </w:p>
    <w:p w14:paraId="2FEB3E7A" w14:textId="77777777" w:rsidR="00AC1D8F" w:rsidRDefault="00AC1D8F" w:rsidP="00FF0742">
      <w:pPr>
        <w:pStyle w:val="a4"/>
        <w:jc w:val="center"/>
        <w:rPr>
          <w:b/>
        </w:rPr>
      </w:pPr>
    </w:p>
    <w:tbl>
      <w:tblPr>
        <w:tblW w:w="10027" w:type="dxa"/>
        <w:tblLayout w:type="fixed"/>
        <w:tblCellMar>
          <w:left w:w="10" w:type="dxa"/>
          <w:right w:w="10" w:type="dxa"/>
        </w:tblCellMar>
        <w:tblLook w:val="04A0" w:firstRow="1" w:lastRow="0" w:firstColumn="1" w:lastColumn="0" w:noHBand="0" w:noVBand="1"/>
      </w:tblPr>
      <w:tblGrid>
        <w:gridCol w:w="734"/>
        <w:gridCol w:w="6928"/>
        <w:gridCol w:w="91"/>
        <w:gridCol w:w="2274"/>
      </w:tblGrid>
      <w:tr w:rsidR="00693EEF" w14:paraId="001D55BA" w14:textId="77777777" w:rsidTr="00693EEF">
        <w:trPr>
          <w:trHeight w:hRule="exact" w:val="658"/>
        </w:trPr>
        <w:tc>
          <w:tcPr>
            <w:tcW w:w="734" w:type="dxa"/>
            <w:tcBorders>
              <w:top w:val="single" w:sz="4" w:space="0" w:color="auto"/>
              <w:left w:val="single" w:sz="4" w:space="0" w:color="auto"/>
            </w:tcBorders>
            <w:vAlign w:val="center"/>
          </w:tcPr>
          <w:p w14:paraId="5095A1D7" w14:textId="77777777" w:rsidR="00693EEF" w:rsidRDefault="00693EEF" w:rsidP="00693EEF">
            <w:pPr>
              <w:pStyle w:val="a7"/>
              <w:spacing w:line="240" w:lineRule="auto"/>
              <w:ind w:firstLine="0"/>
            </w:pPr>
            <w:r>
              <w:rPr>
                <w:b/>
                <w:bCs/>
                <w:i/>
                <w:iCs/>
              </w:rPr>
              <w:t xml:space="preserve">№ </w:t>
            </w:r>
            <w:r>
              <w:rPr>
                <w:b/>
                <w:bCs/>
                <w:i/>
                <w:iCs/>
                <w:lang w:val="ru-RU" w:eastAsia="ru-RU" w:bidi="ru-RU"/>
              </w:rPr>
              <w:t>з/п</w:t>
            </w:r>
          </w:p>
        </w:tc>
        <w:tc>
          <w:tcPr>
            <w:tcW w:w="7022" w:type="dxa"/>
            <w:gridSpan w:val="2"/>
            <w:tcBorders>
              <w:top w:val="single" w:sz="4" w:space="0" w:color="auto"/>
              <w:left w:val="single" w:sz="4" w:space="0" w:color="auto"/>
            </w:tcBorders>
            <w:vAlign w:val="center"/>
          </w:tcPr>
          <w:p w14:paraId="176EA44D" w14:textId="77777777" w:rsidR="00693EEF" w:rsidRDefault="00693EEF" w:rsidP="00693EEF">
            <w:pPr>
              <w:pStyle w:val="a7"/>
              <w:spacing w:line="240" w:lineRule="auto"/>
              <w:ind w:firstLine="0"/>
              <w:jc w:val="center"/>
            </w:pPr>
            <w:r>
              <w:rPr>
                <w:b/>
                <w:bCs/>
                <w:i/>
                <w:iCs/>
              </w:rPr>
              <w:t>Завдання</w:t>
            </w:r>
          </w:p>
        </w:tc>
        <w:tc>
          <w:tcPr>
            <w:tcW w:w="2270" w:type="dxa"/>
            <w:tcBorders>
              <w:top w:val="single" w:sz="4" w:space="0" w:color="auto"/>
              <w:left w:val="single" w:sz="4" w:space="0" w:color="auto"/>
              <w:right w:val="single" w:sz="4" w:space="0" w:color="auto"/>
            </w:tcBorders>
            <w:vAlign w:val="bottom"/>
          </w:tcPr>
          <w:p w14:paraId="0AA1E6BB" w14:textId="77777777" w:rsidR="00693EEF" w:rsidRDefault="00693EEF" w:rsidP="00693EEF">
            <w:pPr>
              <w:pStyle w:val="a7"/>
              <w:ind w:firstLine="0"/>
              <w:jc w:val="center"/>
            </w:pPr>
            <w:r>
              <w:rPr>
                <w:b/>
                <w:bCs/>
                <w:i/>
                <w:iCs/>
              </w:rPr>
              <w:t>Вид звітного документу</w:t>
            </w:r>
          </w:p>
        </w:tc>
      </w:tr>
      <w:tr w:rsidR="00693EEF" w14:paraId="74048DC0" w14:textId="77777777" w:rsidTr="00693EEF">
        <w:trPr>
          <w:trHeight w:hRule="exact" w:val="326"/>
        </w:trPr>
        <w:tc>
          <w:tcPr>
            <w:tcW w:w="734" w:type="dxa"/>
            <w:tcBorders>
              <w:top w:val="single" w:sz="4" w:space="0" w:color="auto"/>
              <w:left w:val="single" w:sz="4" w:space="0" w:color="auto"/>
            </w:tcBorders>
            <w:vAlign w:val="bottom"/>
          </w:tcPr>
          <w:p w14:paraId="006E601F" w14:textId="77777777" w:rsidR="00693EEF" w:rsidRDefault="00693EEF" w:rsidP="00693EEF">
            <w:pPr>
              <w:pStyle w:val="a7"/>
              <w:spacing w:line="240" w:lineRule="auto"/>
              <w:ind w:firstLine="200"/>
            </w:pPr>
            <w:r>
              <w:rPr>
                <w:b/>
                <w:bCs/>
                <w:lang w:val="ru-RU" w:eastAsia="ru-RU" w:bidi="ru-RU"/>
              </w:rPr>
              <w:t>1.</w:t>
            </w:r>
          </w:p>
        </w:tc>
        <w:tc>
          <w:tcPr>
            <w:tcW w:w="9292" w:type="dxa"/>
            <w:gridSpan w:val="3"/>
            <w:tcBorders>
              <w:top w:val="single" w:sz="4" w:space="0" w:color="auto"/>
              <w:left w:val="single" w:sz="4" w:space="0" w:color="auto"/>
              <w:right w:val="single" w:sz="4" w:space="0" w:color="auto"/>
            </w:tcBorders>
            <w:vAlign w:val="bottom"/>
          </w:tcPr>
          <w:p w14:paraId="256A246F" w14:textId="77777777" w:rsidR="00693EEF" w:rsidRDefault="00693EEF" w:rsidP="00693EEF">
            <w:pPr>
              <w:pStyle w:val="a7"/>
              <w:spacing w:line="240" w:lineRule="auto"/>
              <w:ind w:firstLine="0"/>
              <w:jc w:val="center"/>
            </w:pPr>
            <w:r>
              <w:rPr>
                <w:b/>
                <w:bCs/>
              </w:rPr>
              <w:t>Організація діяльності практиканта</w:t>
            </w:r>
          </w:p>
        </w:tc>
      </w:tr>
      <w:tr w:rsidR="00693EEF" w14:paraId="11408E49" w14:textId="77777777" w:rsidTr="00693EEF">
        <w:trPr>
          <w:trHeight w:hRule="exact" w:val="643"/>
        </w:trPr>
        <w:tc>
          <w:tcPr>
            <w:tcW w:w="734" w:type="dxa"/>
            <w:tcBorders>
              <w:top w:val="single" w:sz="4" w:space="0" w:color="auto"/>
              <w:left w:val="single" w:sz="4" w:space="0" w:color="auto"/>
            </w:tcBorders>
          </w:tcPr>
          <w:p w14:paraId="6DBEF85B" w14:textId="77777777" w:rsidR="00693EEF" w:rsidRDefault="00693EEF" w:rsidP="00693EEF">
            <w:pPr>
              <w:pStyle w:val="a7"/>
              <w:spacing w:line="240" w:lineRule="auto"/>
              <w:ind w:firstLine="0"/>
              <w:jc w:val="both"/>
            </w:pPr>
            <w:r>
              <w:rPr>
                <w:lang w:val="ru-RU" w:eastAsia="ru-RU" w:bidi="ru-RU"/>
              </w:rPr>
              <w:t>1.1</w:t>
            </w:r>
          </w:p>
        </w:tc>
        <w:tc>
          <w:tcPr>
            <w:tcW w:w="7022" w:type="dxa"/>
            <w:gridSpan w:val="2"/>
            <w:tcBorders>
              <w:top w:val="single" w:sz="4" w:space="0" w:color="auto"/>
              <w:left w:val="single" w:sz="4" w:space="0" w:color="auto"/>
            </w:tcBorders>
            <w:vAlign w:val="bottom"/>
          </w:tcPr>
          <w:p w14:paraId="524AB3C4" w14:textId="77777777" w:rsidR="00693EEF" w:rsidRDefault="00693EEF" w:rsidP="00693EEF">
            <w:pPr>
              <w:pStyle w:val="a7"/>
              <w:ind w:firstLine="0"/>
              <w:jc w:val="both"/>
            </w:pPr>
            <w:r>
              <w:t xml:space="preserve">Взяти участь в </w:t>
            </w:r>
            <w:proofErr w:type="spellStart"/>
            <w:r>
              <w:t>настановчій</w:t>
            </w:r>
            <w:proofErr w:type="spellEnd"/>
            <w:r>
              <w:t xml:space="preserve"> консультації з організаційно- методичних питань проходження клінічної практики</w:t>
            </w:r>
            <w:r>
              <w:rPr>
                <w:color w:val="FF0000"/>
              </w:rPr>
              <w:t>.</w:t>
            </w:r>
          </w:p>
        </w:tc>
        <w:tc>
          <w:tcPr>
            <w:tcW w:w="2270" w:type="dxa"/>
            <w:tcBorders>
              <w:top w:val="single" w:sz="4" w:space="0" w:color="auto"/>
              <w:left w:val="single" w:sz="4" w:space="0" w:color="auto"/>
              <w:right w:val="single" w:sz="4" w:space="0" w:color="auto"/>
            </w:tcBorders>
          </w:tcPr>
          <w:p w14:paraId="16DF5806" w14:textId="77777777" w:rsidR="00693EEF" w:rsidRDefault="00693EEF" w:rsidP="00693EEF">
            <w:pPr>
              <w:pStyle w:val="a7"/>
              <w:spacing w:line="240" w:lineRule="auto"/>
              <w:ind w:firstLine="0"/>
            </w:pPr>
            <w:r>
              <w:t>Запис у щоденнику</w:t>
            </w:r>
          </w:p>
        </w:tc>
      </w:tr>
      <w:tr w:rsidR="00693EEF" w14:paraId="4F5FF540" w14:textId="77777777" w:rsidTr="00693EEF">
        <w:trPr>
          <w:trHeight w:hRule="exact" w:val="648"/>
        </w:trPr>
        <w:tc>
          <w:tcPr>
            <w:tcW w:w="734" w:type="dxa"/>
            <w:tcBorders>
              <w:top w:val="single" w:sz="4" w:space="0" w:color="auto"/>
              <w:left w:val="single" w:sz="4" w:space="0" w:color="auto"/>
            </w:tcBorders>
          </w:tcPr>
          <w:p w14:paraId="749F5185" w14:textId="77777777" w:rsidR="00693EEF" w:rsidRDefault="00693EEF" w:rsidP="00693EEF">
            <w:pPr>
              <w:pStyle w:val="a7"/>
              <w:spacing w:line="240" w:lineRule="auto"/>
              <w:ind w:firstLine="0"/>
              <w:jc w:val="both"/>
            </w:pPr>
            <w:r>
              <w:rPr>
                <w:lang w:val="ru-RU" w:eastAsia="ru-RU" w:bidi="ru-RU"/>
              </w:rPr>
              <w:t>1.2</w:t>
            </w:r>
          </w:p>
        </w:tc>
        <w:tc>
          <w:tcPr>
            <w:tcW w:w="7022" w:type="dxa"/>
            <w:gridSpan w:val="2"/>
            <w:tcBorders>
              <w:top w:val="single" w:sz="4" w:space="0" w:color="auto"/>
              <w:left w:val="single" w:sz="4" w:space="0" w:color="auto"/>
            </w:tcBorders>
            <w:vAlign w:val="center"/>
          </w:tcPr>
          <w:p w14:paraId="1F0754B4" w14:textId="77777777" w:rsidR="00693EEF" w:rsidRDefault="00693EEF" w:rsidP="00693EEF">
            <w:pPr>
              <w:pStyle w:val="a7"/>
              <w:ind w:firstLine="0"/>
              <w:jc w:val="both"/>
            </w:pPr>
            <w:r>
              <w:t>Скласти індивідуальний план-графік проходження практики і вести облік його виконання.</w:t>
            </w:r>
          </w:p>
        </w:tc>
        <w:tc>
          <w:tcPr>
            <w:tcW w:w="2270" w:type="dxa"/>
            <w:tcBorders>
              <w:top w:val="single" w:sz="4" w:space="0" w:color="auto"/>
              <w:left w:val="single" w:sz="4" w:space="0" w:color="auto"/>
              <w:right w:val="single" w:sz="4" w:space="0" w:color="auto"/>
            </w:tcBorders>
          </w:tcPr>
          <w:p w14:paraId="77493AC1" w14:textId="77777777" w:rsidR="00693EEF" w:rsidRDefault="00693EEF" w:rsidP="00693EEF">
            <w:pPr>
              <w:pStyle w:val="a7"/>
              <w:spacing w:line="240" w:lineRule="auto"/>
              <w:ind w:firstLine="0"/>
            </w:pPr>
            <w:r>
              <w:t>Запис у щоденнику</w:t>
            </w:r>
          </w:p>
        </w:tc>
      </w:tr>
      <w:tr w:rsidR="00693EEF" w14:paraId="759FBA2D" w14:textId="77777777" w:rsidTr="00693EEF">
        <w:trPr>
          <w:trHeight w:hRule="exact" w:val="1277"/>
        </w:trPr>
        <w:tc>
          <w:tcPr>
            <w:tcW w:w="734" w:type="dxa"/>
            <w:tcBorders>
              <w:top w:val="single" w:sz="4" w:space="0" w:color="auto"/>
              <w:left w:val="single" w:sz="4" w:space="0" w:color="auto"/>
            </w:tcBorders>
          </w:tcPr>
          <w:p w14:paraId="2F506ABF" w14:textId="77777777" w:rsidR="00693EEF" w:rsidRDefault="00693EEF" w:rsidP="00693EEF">
            <w:pPr>
              <w:pStyle w:val="a7"/>
              <w:spacing w:line="240" w:lineRule="auto"/>
              <w:ind w:firstLine="0"/>
              <w:jc w:val="both"/>
            </w:pPr>
            <w:r>
              <w:rPr>
                <w:lang w:val="ru-RU" w:eastAsia="ru-RU" w:bidi="ru-RU"/>
              </w:rPr>
              <w:t>1.3</w:t>
            </w:r>
          </w:p>
        </w:tc>
        <w:tc>
          <w:tcPr>
            <w:tcW w:w="7022" w:type="dxa"/>
            <w:gridSpan w:val="2"/>
            <w:tcBorders>
              <w:top w:val="single" w:sz="4" w:space="0" w:color="auto"/>
              <w:left w:val="single" w:sz="4" w:space="0" w:color="auto"/>
            </w:tcBorders>
          </w:tcPr>
          <w:p w14:paraId="3B1BFAB4" w14:textId="77777777" w:rsidR="00693EEF" w:rsidRDefault="00693EEF" w:rsidP="00693EEF">
            <w:pPr>
              <w:pStyle w:val="a7"/>
              <w:ind w:firstLine="0"/>
              <w:jc w:val="both"/>
            </w:pPr>
            <w:r>
              <w:t>Взяти участь у захисті клінічної практики. Розробити пропозиції щодо вдосконалення програми практики.</w:t>
            </w:r>
          </w:p>
        </w:tc>
        <w:tc>
          <w:tcPr>
            <w:tcW w:w="2270" w:type="dxa"/>
            <w:tcBorders>
              <w:top w:val="single" w:sz="4" w:space="0" w:color="auto"/>
              <w:left w:val="single" w:sz="4" w:space="0" w:color="auto"/>
              <w:right w:val="single" w:sz="4" w:space="0" w:color="auto"/>
            </w:tcBorders>
            <w:vAlign w:val="bottom"/>
          </w:tcPr>
          <w:p w14:paraId="3B6D92A6" w14:textId="77777777" w:rsidR="00693EEF" w:rsidRDefault="00693EEF" w:rsidP="00693EEF">
            <w:pPr>
              <w:pStyle w:val="a7"/>
              <w:ind w:firstLine="0"/>
            </w:pPr>
            <w:r>
              <w:t>Звіт про проходження практики з пропозиціями</w:t>
            </w:r>
          </w:p>
        </w:tc>
      </w:tr>
      <w:tr w:rsidR="00693EEF" w14:paraId="23652D3A" w14:textId="77777777" w:rsidTr="00693EEF">
        <w:trPr>
          <w:trHeight w:hRule="exact" w:val="326"/>
        </w:trPr>
        <w:tc>
          <w:tcPr>
            <w:tcW w:w="734" w:type="dxa"/>
            <w:tcBorders>
              <w:top w:val="single" w:sz="4" w:space="0" w:color="auto"/>
              <w:left w:val="single" w:sz="4" w:space="0" w:color="auto"/>
            </w:tcBorders>
            <w:vAlign w:val="bottom"/>
          </w:tcPr>
          <w:p w14:paraId="0BB64251" w14:textId="77777777" w:rsidR="00693EEF" w:rsidRDefault="00693EEF" w:rsidP="00693EEF">
            <w:pPr>
              <w:pStyle w:val="a7"/>
              <w:spacing w:line="240" w:lineRule="auto"/>
              <w:ind w:firstLine="0"/>
              <w:jc w:val="both"/>
            </w:pPr>
            <w:r>
              <w:rPr>
                <w:lang w:val="ru-RU" w:eastAsia="ru-RU" w:bidi="ru-RU"/>
              </w:rPr>
              <w:t>2.</w:t>
            </w:r>
          </w:p>
        </w:tc>
        <w:tc>
          <w:tcPr>
            <w:tcW w:w="9292" w:type="dxa"/>
            <w:gridSpan w:val="3"/>
            <w:tcBorders>
              <w:top w:val="single" w:sz="4" w:space="0" w:color="auto"/>
              <w:left w:val="single" w:sz="4" w:space="0" w:color="auto"/>
              <w:right w:val="single" w:sz="4" w:space="0" w:color="auto"/>
            </w:tcBorders>
            <w:vAlign w:val="bottom"/>
          </w:tcPr>
          <w:p w14:paraId="6A1ADB8A" w14:textId="77777777" w:rsidR="00693EEF" w:rsidRDefault="00693EEF" w:rsidP="00693EEF">
            <w:pPr>
              <w:pStyle w:val="a7"/>
              <w:spacing w:line="240" w:lineRule="auto"/>
              <w:ind w:firstLine="0"/>
              <w:jc w:val="center"/>
            </w:pPr>
            <w:r>
              <w:rPr>
                <w:b/>
                <w:bCs/>
              </w:rPr>
              <w:t xml:space="preserve">Вивчення методики і організації реабілітаційних </w:t>
            </w:r>
            <w:proofErr w:type="spellStart"/>
            <w:r>
              <w:rPr>
                <w:b/>
                <w:bCs/>
              </w:rPr>
              <w:t>втручань</w:t>
            </w:r>
            <w:proofErr w:type="spellEnd"/>
            <w:r>
              <w:rPr>
                <w:b/>
                <w:bCs/>
              </w:rPr>
              <w:t xml:space="preserve"> на базі практики</w:t>
            </w:r>
          </w:p>
        </w:tc>
      </w:tr>
      <w:tr w:rsidR="00693EEF" w14:paraId="16541B94" w14:textId="77777777" w:rsidTr="00693EEF">
        <w:trPr>
          <w:trHeight w:hRule="exact" w:val="965"/>
        </w:trPr>
        <w:tc>
          <w:tcPr>
            <w:tcW w:w="734" w:type="dxa"/>
            <w:tcBorders>
              <w:top w:val="single" w:sz="4" w:space="0" w:color="auto"/>
              <w:left w:val="single" w:sz="4" w:space="0" w:color="auto"/>
            </w:tcBorders>
          </w:tcPr>
          <w:p w14:paraId="7B84D9B7" w14:textId="77777777" w:rsidR="00693EEF" w:rsidRDefault="00693EEF" w:rsidP="00693EEF">
            <w:pPr>
              <w:pStyle w:val="a7"/>
              <w:spacing w:line="240" w:lineRule="auto"/>
              <w:ind w:firstLine="0"/>
              <w:jc w:val="both"/>
            </w:pPr>
            <w:r>
              <w:rPr>
                <w:lang w:val="ru-RU" w:eastAsia="ru-RU" w:bidi="ru-RU"/>
              </w:rPr>
              <w:t>2.1</w:t>
            </w:r>
          </w:p>
        </w:tc>
        <w:tc>
          <w:tcPr>
            <w:tcW w:w="7022" w:type="dxa"/>
            <w:gridSpan w:val="2"/>
            <w:tcBorders>
              <w:top w:val="single" w:sz="4" w:space="0" w:color="auto"/>
              <w:left w:val="single" w:sz="4" w:space="0" w:color="auto"/>
            </w:tcBorders>
            <w:vAlign w:val="bottom"/>
          </w:tcPr>
          <w:p w14:paraId="32A144E8" w14:textId="77777777" w:rsidR="00693EEF" w:rsidRDefault="00693EEF" w:rsidP="00693EEF">
            <w:pPr>
              <w:pStyle w:val="a7"/>
              <w:tabs>
                <w:tab w:val="left" w:pos="3682"/>
                <w:tab w:val="left" w:pos="5242"/>
              </w:tabs>
              <w:ind w:firstLine="0"/>
              <w:jc w:val="both"/>
            </w:pPr>
            <w:r>
              <w:t>Взяти участь в бесіді з клінічним керівником практики в лікувально-реабілітаційному</w:t>
            </w:r>
            <w:r>
              <w:tab/>
              <w:t>закладі, фізичними терапевтами.</w:t>
            </w:r>
          </w:p>
        </w:tc>
        <w:tc>
          <w:tcPr>
            <w:tcW w:w="2270" w:type="dxa"/>
            <w:tcBorders>
              <w:top w:val="single" w:sz="4" w:space="0" w:color="auto"/>
              <w:left w:val="single" w:sz="4" w:space="0" w:color="auto"/>
              <w:right w:val="single" w:sz="4" w:space="0" w:color="auto"/>
            </w:tcBorders>
          </w:tcPr>
          <w:p w14:paraId="6FDD42AF" w14:textId="77777777" w:rsidR="00693EEF" w:rsidRDefault="00693EEF" w:rsidP="00693EEF">
            <w:pPr>
              <w:pStyle w:val="a7"/>
              <w:spacing w:line="240" w:lineRule="auto"/>
              <w:ind w:firstLine="0"/>
            </w:pPr>
            <w:r>
              <w:t>Запис у щоденнику</w:t>
            </w:r>
          </w:p>
        </w:tc>
      </w:tr>
      <w:tr w:rsidR="00693EEF" w14:paraId="6357E8FA" w14:textId="77777777" w:rsidTr="00693EEF">
        <w:trPr>
          <w:trHeight w:hRule="exact" w:val="643"/>
        </w:trPr>
        <w:tc>
          <w:tcPr>
            <w:tcW w:w="734" w:type="dxa"/>
            <w:tcBorders>
              <w:top w:val="single" w:sz="4" w:space="0" w:color="auto"/>
              <w:left w:val="single" w:sz="4" w:space="0" w:color="auto"/>
            </w:tcBorders>
          </w:tcPr>
          <w:p w14:paraId="33B2B4BD" w14:textId="77777777" w:rsidR="00693EEF" w:rsidRDefault="00693EEF" w:rsidP="00693EEF">
            <w:pPr>
              <w:pStyle w:val="a7"/>
              <w:spacing w:line="240" w:lineRule="auto"/>
              <w:ind w:firstLine="0"/>
              <w:jc w:val="both"/>
            </w:pPr>
            <w:r>
              <w:rPr>
                <w:lang w:val="ru-RU" w:eastAsia="ru-RU" w:bidi="ru-RU"/>
              </w:rPr>
              <w:t>2.2</w:t>
            </w:r>
          </w:p>
        </w:tc>
        <w:tc>
          <w:tcPr>
            <w:tcW w:w="7022" w:type="dxa"/>
            <w:gridSpan w:val="2"/>
            <w:tcBorders>
              <w:top w:val="single" w:sz="4" w:space="0" w:color="auto"/>
              <w:left w:val="single" w:sz="4" w:space="0" w:color="auto"/>
            </w:tcBorders>
            <w:vAlign w:val="bottom"/>
          </w:tcPr>
          <w:p w14:paraId="69CC846F" w14:textId="77777777" w:rsidR="00693EEF" w:rsidRDefault="00693EEF" w:rsidP="00693EEF">
            <w:pPr>
              <w:pStyle w:val="a7"/>
              <w:spacing w:line="283" w:lineRule="auto"/>
              <w:ind w:firstLine="0"/>
              <w:jc w:val="both"/>
            </w:pPr>
            <w:r>
              <w:t>Ознайомитися з документами планування і обліку проведення фізичної реабілітації.</w:t>
            </w:r>
          </w:p>
        </w:tc>
        <w:tc>
          <w:tcPr>
            <w:tcW w:w="2270" w:type="dxa"/>
            <w:tcBorders>
              <w:top w:val="single" w:sz="4" w:space="0" w:color="auto"/>
              <w:left w:val="single" w:sz="4" w:space="0" w:color="auto"/>
              <w:right w:val="single" w:sz="4" w:space="0" w:color="auto"/>
            </w:tcBorders>
          </w:tcPr>
          <w:p w14:paraId="660184FE" w14:textId="77777777" w:rsidR="00693EEF" w:rsidRDefault="00693EEF" w:rsidP="00693EEF">
            <w:pPr>
              <w:pStyle w:val="a7"/>
              <w:spacing w:line="240" w:lineRule="auto"/>
              <w:ind w:firstLine="0"/>
            </w:pPr>
            <w:r>
              <w:t>Запис у щоденнику</w:t>
            </w:r>
          </w:p>
        </w:tc>
      </w:tr>
      <w:tr w:rsidR="00693EEF" w14:paraId="60A84BF4" w14:textId="77777777" w:rsidTr="00693EEF">
        <w:trPr>
          <w:trHeight w:hRule="exact" w:val="643"/>
        </w:trPr>
        <w:tc>
          <w:tcPr>
            <w:tcW w:w="734" w:type="dxa"/>
            <w:tcBorders>
              <w:top w:val="single" w:sz="4" w:space="0" w:color="auto"/>
              <w:left w:val="single" w:sz="4" w:space="0" w:color="auto"/>
            </w:tcBorders>
          </w:tcPr>
          <w:p w14:paraId="3E919D75" w14:textId="77777777" w:rsidR="00693EEF" w:rsidRDefault="00693EEF" w:rsidP="00693EEF">
            <w:pPr>
              <w:pStyle w:val="a7"/>
              <w:spacing w:line="240" w:lineRule="auto"/>
              <w:ind w:firstLine="0"/>
              <w:jc w:val="both"/>
            </w:pPr>
            <w:r>
              <w:rPr>
                <w:lang w:val="ru-RU" w:eastAsia="ru-RU" w:bidi="ru-RU"/>
              </w:rPr>
              <w:t>2.3</w:t>
            </w:r>
          </w:p>
        </w:tc>
        <w:tc>
          <w:tcPr>
            <w:tcW w:w="7022" w:type="dxa"/>
            <w:gridSpan w:val="2"/>
            <w:tcBorders>
              <w:top w:val="single" w:sz="4" w:space="0" w:color="auto"/>
              <w:left w:val="single" w:sz="4" w:space="0" w:color="auto"/>
            </w:tcBorders>
            <w:vAlign w:val="bottom"/>
          </w:tcPr>
          <w:p w14:paraId="735254C9" w14:textId="77777777" w:rsidR="00693EEF" w:rsidRDefault="00693EEF" w:rsidP="00693EEF">
            <w:pPr>
              <w:pStyle w:val="a7"/>
              <w:ind w:firstLine="0"/>
              <w:jc w:val="both"/>
            </w:pPr>
            <w:r>
              <w:t xml:space="preserve">Спостерігати за роботою </w:t>
            </w:r>
            <w:proofErr w:type="spellStart"/>
            <w:r>
              <w:t>реабілітологів</w:t>
            </w:r>
            <w:proofErr w:type="spellEnd"/>
            <w:r>
              <w:t xml:space="preserve">, фізичних терапевтів та </w:t>
            </w:r>
            <w:proofErr w:type="spellStart"/>
            <w:r>
              <w:t>ерготерапевтів</w:t>
            </w:r>
            <w:proofErr w:type="spellEnd"/>
            <w:r>
              <w:t>, які працюють на базі практики.</w:t>
            </w:r>
          </w:p>
        </w:tc>
        <w:tc>
          <w:tcPr>
            <w:tcW w:w="2270" w:type="dxa"/>
            <w:tcBorders>
              <w:top w:val="single" w:sz="4" w:space="0" w:color="auto"/>
              <w:left w:val="single" w:sz="4" w:space="0" w:color="auto"/>
              <w:right w:val="single" w:sz="4" w:space="0" w:color="auto"/>
            </w:tcBorders>
          </w:tcPr>
          <w:p w14:paraId="388BA792" w14:textId="77777777" w:rsidR="00693EEF" w:rsidRDefault="00693EEF" w:rsidP="00693EEF">
            <w:pPr>
              <w:pStyle w:val="a7"/>
              <w:spacing w:line="240" w:lineRule="auto"/>
              <w:ind w:firstLine="0"/>
            </w:pPr>
            <w:r>
              <w:t>Запис у щоденнику</w:t>
            </w:r>
          </w:p>
        </w:tc>
      </w:tr>
      <w:tr w:rsidR="00693EEF" w14:paraId="585D9AD6" w14:textId="77777777" w:rsidTr="00693EEF">
        <w:trPr>
          <w:trHeight w:hRule="exact" w:val="331"/>
        </w:trPr>
        <w:tc>
          <w:tcPr>
            <w:tcW w:w="734" w:type="dxa"/>
            <w:tcBorders>
              <w:top w:val="single" w:sz="4" w:space="0" w:color="auto"/>
              <w:left w:val="single" w:sz="4" w:space="0" w:color="auto"/>
            </w:tcBorders>
            <w:vAlign w:val="bottom"/>
          </w:tcPr>
          <w:p w14:paraId="3376A728" w14:textId="77777777" w:rsidR="00693EEF" w:rsidRDefault="00693EEF" w:rsidP="00693EEF">
            <w:pPr>
              <w:pStyle w:val="a7"/>
              <w:spacing w:line="240" w:lineRule="auto"/>
              <w:ind w:firstLine="0"/>
              <w:jc w:val="both"/>
            </w:pPr>
            <w:r>
              <w:rPr>
                <w:lang w:val="ru-RU" w:eastAsia="ru-RU" w:bidi="ru-RU"/>
              </w:rPr>
              <w:t>3</w:t>
            </w:r>
          </w:p>
        </w:tc>
        <w:tc>
          <w:tcPr>
            <w:tcW w:w="9292" w:type="dxa"/>
            <w:gridSpan w:val="3"/>
            <w:tcBorders>
              <w:top w:val="single" w:sz="4" w:space="0" w:color="auto"/>
              <w:left w:val="single" w:sz="4" w:space="0" w:color="auto"/>
              <w:right w:val="single" w:sz="4" w:space="0" w:color="auto"/>
            </w:tcBorders>
            <w:vAlign w:val="bottom"/>
          </w:tcPr>
          <w:p w14:paraId="69F7895D" w14:textId="77777777" w:rsidR="00693EEF" w:rsidRDefault="00693EEF" w:rsidP="00693EEF">
            <w:pPr>
              <w:pStyle w:val="a7"/>
              <w:spacing w:line="240" w:lineRule="auto"/>
              <w:ind w:firstLine="0"/>
              <w:jc w:val="center"/>
            </w:pPr>
            <w:r>
              <w:rPr>
                <w:b/>
                <w:bCs/>
              </w:rPr>
              <w:t>Навчально-методична робота</w:t>
            </w:r>
          </w:p>
        </w:tc>
      </w:tr>
      <w:tr w:rsidR="00693EEF" w14:paraId="45814078" w14:textId="77777777" w:rsidTr="00693EEF">
        <w:trPr>
          <w:trHeight w:hRule="exact" w:val="322"/>
        </w:trPr>
        <w:tc>
          <w:tcPr>
            <w:tcW w:w="734" w:type="dxa"/>
            <w:tcBorders>
              <w:top w:val="single" w:sz="4" w:space="0" w:color="auto"/>
              <w:left w:val="single" w:sz="4" w:space="0" w:color="auto"/>
            </w:tcBorders>
          </w:tcPr>
          <w:p w14:paraId="1A09ECB8" w14:textId="77777777" w:rsidR="00693EEF" w:rsidRDefault="00693EEF" w:rsidP="00693EEF">
            <w:pPr>
              <w:rPr>
                <w:sz w:val="10"/>
                <w:szCs w:val="10"/>
              </w:rPr>
            </w:pPr>
          </w:p>
        </w:tc>
        <w:tc>
          <w:tcPr>
            <w:tcW w:w="7022" w:type="dxa"/>
            <w:gridSpan w:val="2"/>
            <w:tcBorders>
              <w:top w:val="single" w:sz="4" w:space="0" w:color="auto"/>
              <w:left w:val="single" w:sz="4" w:space="0" w:color="auto"/>
            </w:tcBorders>
            <w:vAlign w:val="bottom"/>
          </w:tcPr>
          <w:p w14:paraId="09CB14AE" w14:textId="77777777" w:rsidR="00693EEF" w:rsidRDefault="00693EEF" w:rsidP="00693EEF">
            <w:pPr>
              <w:pStyle w:val="a7"/>
              <w:spacing w:line="240" w:lineRule="auto"/>
              <w:ind w:firstLine="0"/>
              <w:jc w:val="both"/>
            </w:pPr>
            <w:r>
              <w:rPr>
                <w:b/>
                <w:bCs/>
              </w:rPr>
              <w:t>Оцінка стану пацієнта</w:t>
            </w:r>
          </w:p>
        </w:tc>
        <w:tc>
          <w:tcPr>
            <w:tcW w:w="2270" w:type="dxa"/>
            <w:tcBorders>
              <w:top w:val="single" w:sz="4" w:space="0" w:color="auto"/>
              <w:left w:val="single" w:sz="4" w:space="0" w:color="auto"/>
              <w:right w:val="single" w:sz="4" w:space="0" w:color="auto"/>
            </w:tcBorders>
          </w:tcPr>
          <w:p w14:paraId="4EE515C7" w14:textId="77777777" w:rsidR="00693EEF" w:rsidRDefault="00693EEF" w:rsidP="00693EEF">
            <w:pPr>
              <w:rPr>
                <w:sz w:val="10"/>
                <w:szCs w:val="10"/>
              </w:rPr>
            </w:pPr>
          </w:p>
        </w:tc>
      </w:tr>
      <w:tr w:rsidR="00693EEF" w14:paraId="6E165676" w14:textId="77777777" w:rsidTr="00693EEF">
        <w:trPr>
          <w:trHeight w:hRule="exact" w:val="1282"/>
        </w:trPr>
        <w:tc>
          <w:tcPr>
            <w:tcW w:w="734" w:type="dxa"/>
            <w:tcBorders>
              <w:top w:val="single" w:sz="4" w:space="0" w:color="auto"/>
              <w:left w:val="single" w:sz="4" w:space="0" w:color="auto"/>
            </w:tcBorders>
          </w:tcPr>
          <w:p w14:paraId="0A9318E2" w14:textId="77777777" w:rsidR="00693EEF" w:rsidRDefault="00693EEF" w:rsidP="00693EEF">
            <w:pPr>
              <w:pStyle w:val="a7"/>
              <w:spacing w:line="240" w:lineRule="auto"/>
              <w:ind w:firstLine="0"/>
              <w:jc w:val="both"/>
            </w:pPr>
            <w:r>
              <w:rPr>
                <w:lang w:val="ru-RU" w:eastAsia="ru-RU" w:bidi="ru-RU"/>
              </w:rPr>
              <w:t>3.1</w:t>
            </w:r>
          </w:p>
        </w:tc>
        <w:tc>
          <w:tcPr>
            <w:tcW w:w="7022" w:type="dxa"/>
            <w:gridSpan w:val="2"/>
            <w:tcBorders>
              <w:top w:val="single" w:sz="4" w:space="0" w:color="auto"/>
              <w:left w:val="single" w:sz="4" w:space="0" w:color="auto"/>
            </w:tcBorders>
          </w:tcPr>
          <w:p w14:paraId="482E4F0C" w14:textId="77777777" w:rsidR="00693EEF" w:rsidRDefault="00693EEF" w:rsidP="00693EEF">
            <w:pPr>
              <w:pStyle w:val="a7"/>
              <w:ind w:firstLine="0"/>
              <w:jc w:val="both"/>
            </w:pPr>
            <w:r>
              <w:t>Оволодіти на практиці методикою збору анамнезу, шляхом опитування пацієнтів/членів його сім’ї'/лікарів, спостереження, бесіди.</w:t>
            </w:r>
          </w:p>
        </w:tc>
        <w:tc>
          <w:tcPr>
            <w:tcW w:w="2270" w:type="dxa"/>
            <w:tcBorders>
              <w:top w:val="single" w:sz="4" w:space="0" w:color="auto"/>
              <w:left w:val="single" w:sz="4" w:space="0" w:color="auto"/>
              <w:right w:val="single" w:sz="4" w:space="0" w:color="auto"/>
            </w:tcBorders>
            <w:vAlign w:val="center"/>
          </w:tcPr>
          <w:p w14:paraId="339B5AFF" w14:textId="77777777" w:rsidR="00693EEF" w:rsidRDefault="00693EEF" w:rsidP="00693EEF">
            <w:pPr>
              <w:pStyle w:val="a7"/>
              <w:tabs>
                <w:tab w:val="left" w:pos="1272"/>
              </w:tabs>
              <w:ind w:firstLine="0"/>
            </w:pPr>
            <w:r>
              <w:t>Картка обстеження пацієнта,</w:t>
            </w:r>
            <w:r>
              <w:tab/>
              <w:t>історія</w:t>
            </w:r>
          </w:p>
          <w:p w14:paraId="69FEC818" w14:textId="77777777" w:rsidR="00693EEF" w:rsidRDefault="00693EEF" w:rsidP="00693EEF">
            <w:pPr>
              <w:pStyle w:val="a7"/>
              <w:tabs>
                <w:tab w:val="left" w:pos="1272"/>
              </w:tabs>
              <w:ind w:firstLine="0"/>
            </w:pPr>
            <w:r>
              <w:t>хвороби,</w:t>
            </w:r>
            <w:r>
              <w:tab/>
              <w:t>схема</w:t>
            </w:r>
          </w:p>
          <w:p w14:paraId="6E4F2A4A" w14:textId="77777777" w:rsidR="00693EEF" w:rsidRDefault="00693EEF" w:rsidP="00693EEF">
            <w:pPr>
              <w:pStyle w:val="a7"/>
              <w:ind w:firstLine="0"/>
            </w:pPr>
            <w:r>
              <w:t>обстеження</w:t>
            </w:r>
          </w:p>
        </w:tc>
      </w:tr>
      <w:tr w:rsidR="00693EEF" w14:paraId="71BDC0EC" w14:textId="77777777" w:rsidTr="00693EEF">
        <w:trPr>
          <w:trHeight w:hRule="exact" w:val="1027"/>
        </w:trPr>
        <w:tc>
          <w:tcPr>
            <w:tcW w:w="734" w:type="dxa"/>
            <w:tcBorders>
              <w:top w:val="single" w:sz="4" w:space="0" w:color="auto"/>
              <w:left w:val="single" w:sz="4" w:space="0" w:color="auto"/>
            </w:tcBorders>
          </w:tcPr>
          <w:p w14:paraId="69FFD730" w14:textId="77777777" w:rsidR="00693EEF" w:rsidRDefault="00693EEF" w:rsidP="00693EEF">
            <w:pPr>
              <w:pStyle w:val="a7"/>
              <w:spacing w:line="240" w:lineRule="auto"/>
              <w:ind w:firstLine="0"/>
              <w:jc w:val="both"/>
            </w:pPr>
            <w:r>
              <w:rPr>
                <w:lang w:val="ru-RU" w:eastAsia="ru-RU" w:bidi="ru-RU"/>
              </w:rPr>
              <w:t>3.2</w:t>
            </w:r>
          </w:p>
        </w:tc>
        <w:tc>
          <w:tcPr>
            <w:tcW w:w="7022" w:type="dxa"/>
            <w:gridSpan w:val="2"/>
            <w:tcBorders>
              <w:top w:val="single" w:sz="4" w:space="0" w:color="auto"/>
              <w:left w:val="single" w:sz="4" w:space="0" w:color="auto"/>
            </w:tcBorders>
            <w:vAlign w:val="center"/>
          </w:tcPr>
          <w:p w14:paraId="16EF430D" w14:textId="77777777" w:rsidR="00693EEF" w:rsidRDefault="00693EEF" w:rsidP="00693EEF">
            <w:pPr>
              <w:pStyle w:val="a7"/>
              <w:tabs>
                <w:tab w:val="left" w:pos="3226"/>
              </w:tabs>
              <w:ind w:firstLine="0"/>
              <w:jc w:val="both"/>
            </w:pPr>
            <w:r>
              <w:t>Оволодіти на практиці відповідними методами реабілітаційного обстеження та контролю</w:t>
            </w:r>
            <w:r>
              <w:tab/>
              <w:t>стану пацієнта/клієнта фізичним</w:t>
            </w:r>
          </w:p>
          <w:p w14:paraId="73EC11CD" w14:textId="77777777" w:rsidR="00693EEF" w:rsidRDefault="00693EEF" w:rsidP="00693EEF">
            <w:pPr>
              <w:pStyle w:val="a7"/>
              <w:ind w:firstLine="0"/>
              <w:jc w:val="both"/>
            </w:pPr>
            <w:r>
              <w:t>терапевтом при порушеннях нервової системи;</w:t>
            </w:r>
          </w:p>
        </w:tc>
        <w:tc>
          <w:tcPr>
            <w:tcW w:w="2270" w:type="dxa"/>
            <w:tcBorders>
              <w:top w:val="single" w:sz="4" w:space="0" w:color="auto"/>
              <w:left w:val="single" w:sz="4" w:space="0" w:color="auto"/>
              <w:right w:val="single" w:sz="4" w:space="0" w:color="auto"/>
            </w:tcBorders>
          </w:tcPr>
          <w:p w14:paraId="4273DBA2" w14:textId="77777777" w:rsidR="00693EEF" w:rsidRDefault="00693EEF" w:rsidP="00693EEF">
            <w:pPr>
              <w:pStyle w:val="a7"/>
              <w:spacing w:line="240" w:lineRule="auto"/>
              <w:ind w:firstLine="0"/>
            </w:pPr>
            <w:r>
              <w:t>Запис у щоденнику</w:t>
            </w:r>
          </w:p>
        </w:tc>
      </w:tr>
      <w:tr w:rsidR="00693EEF" w14:paraId="29027413" w14:textId="77777777" w:rsidTr="00693EEF">
        <w:trPr>
          <w:trHeight w:hRule="exact" w:val="322"/>
        </w:trPr>
        <w:tc>
          <w:tcPr>
            <w:tcW w:w="734" w:type="dxa"/>
            <w:tcBorders>
              <w:top w:val="single" w:sz="4" w:space="0" w:color="auto"/>
              <w:left w:val="single" w:sz="4" w:space="0" w:color="auto"/>
            </w:tcBorders>
          </w:tcPr>
          <w:p w14:paraId="179F0D3B" w14:textId="77777777" w:rsidR="00693EEF" w:rsidRDefault="00693EEF" w:rsidP="00693EEF">
            <w:pPr>
              <w:rPr>
                <w:sz w:val="10"/>
                <w:szCs w:val="10"/>
              </w:rPr>
            </w:pPr>
          </w:p>
        </w:tc>
        <w:tc>
          <w:tcPr>
            <w:tcW w:w="7022" w:type="dxa"/>
            <w:gridSpan w:val="2"/>
            <w:tcBorders>
              <w:top w:val="single" w:sz="4" w:space="0" w:color="auto"/>
              <w:left w:val="single" w:sz="4" w:space="0" w:color="auto"/>
            </w:tcBorders>
            <w:vAlign w:val="bottom"/>
          </w:tcPr>
          <w:p w14:paraId="4BCB4EB3" w14:textId="77777777" w:rsidR="00693EEF" w:rsidRDefault="00693EEF" w:rsidP="00693EEF">
            <w:pPr>
              <w:pStyle w:val="a7"/>
              <w:spacing w:line="240" w:lineRule="auto"/>
              <w:ind w:firstLine="0"/>
              <w:jc w:val="both"/>
            </w:pPr>
            <w:r>
              <w:rPr>
                <w:b/>
                <w:bCs/>
              </w:rPr>
              <w:t>Планування програми реабілітації</w:t>
            </w:r>
          </w:p>
        </w:tc>
        <w:tc>
          <w:tcPr>
            <w:tcW w:w="2270" w:type="dxa"/>
            <w:tcBorders>
              <w:top w:val="single" w:sz="4" w:space="0" w:color="auto"/>
              <w:left w:val="single" w:sz="4" w:space="0" w:color="auto"/>
              <w:right w:val="single" w:sz="4" w:space="0" w:color="auto"/>
            </w:tcBorders>
          </w:tcPr>
          <w:p w14:paraId="519700B1" w14:textId="77777777" w:rsidR="00693EEF" w:rsidRDefault="00693EEF" w:rsidP="00693EEF">
            <w:pPr>
              <w:rPr>
                <w:sz w:val="10"/>
                <w:szCs w:val="10"/>
              </w:rPr>
            </w:pPr>
          </w:p>
        </w:tc>
      </w:tr>
      <w:tr w:rsidR="00693EEF" w14:paraId="6993103D" w14:textId="77777777" w:rsidTr="00693EEF">
        <w:trPr>
          <w:trHeight w:hRule="exact" w:val="653"/>
        </w:trPr>
        <w:tc>
          <w:tcPr>
            <w:tcW w:w="734" w:type="dxa"/>
            <w:tcBorders>
              <w:top w:val="single" w:sz="4" w:space="0" w:color="auto"/>
              <w:left w:val="single" w:sz="4" w:space="0" w:color="auto"/>
            </w:tcBorders>
          </w:tcPr>
          <w:p w14:paraId="5E2BB459" w14:textId="77777777" w:rsidR="00693EEF" w:rsidRDefault="00693EEF" w:rsidP="00693EEF">
            <w:pPr>
              <w:pStyle w:val="a7"/>
              <w:spacing w:line="240" w:lineRule="auto"/>
              <w:ind w:firstLine="0"/>
              <w:jc w:val="both"/>
            </w:pPr>
            <w:r>
              <w:rPr>
                <w:lang w:val="ru-RU" w:eastAsia="ru-RU" w:bidi="ru-RU"/>
              </w:rPr>
              <w:t>3.3</w:t>
            </w:r>
          </w:p>
        </w:tc>
        <w:tc>
          <w:tcPr>
            <w:tcW w:w="7022" w:type="dxa"/>
            <w:gridSpan w:val="2"/>
            <w:tcBorders>
              <w:top w:val="single" w:sz="4" w:space="0" w:color="auto"/>
              <w:left w:val="single" w:sz="4" w:space="0" w:color="auto"/>
            </w:tcBorders>
            <w:vAlign w:val="bottom"/>
          </w:tcPr>
          <w:p w14:paraId="4DB2A40E" w14:textId="77777777" w:rsidR="00693EEF" w:rsidRDefault="00693EEF" w:rsidP="00693EEF">
            <w:pPr>
              <w:pStyle w:val="a7"/>
              <w:spacing w:line="271" w:lineRule="auto"/>
              <w:ind w:firstLine="0"/>
              <w:jc w:val="both"/>
            </w:pPr>
            <w:r>
              <w:t>Аналізувати інформацію зібрану з медичних записів/у пацієнта, членів сім’ї, лікарів, фізичних терапевтів.</w:t>
            </w:r>
          </w:p>
        </w:tc>
        <w:tc>
          <w:tcPr>
            <w:tcW w:w="2270" w:type="dxa"/>
            <w:tcBorders>
              <w:top w:val="single" w:sz="4" w:space="0" w:color="auto"/>
              <w:left w:val="single" w:sz="4" w:space="0" w:color="auto"/>
              <w:right w:val="single" w:sz="4" w:space="0" w:color="auto"/>
            </w:tcBorders>
          </w:tcPr>
          <w:p w14:paraId="594C923D" w14:textId="77777777" w:rsidR="00693EEF" w:rsidRDefault="00693EEF" w:rsidP="00693EEF">
            <w:pPr>
              <w:pStyle w:val="a7"/>
              <w:spacing w:line="240" w:lineRule="auto"/>
              <w:ind w:firstLine="0"/>
            </w:pPr>
            <w:r>
              <w:t>Запис у щоденнику</w:t>
            </w:r>
          </w:p>
        </w:tc>
      </w:tr>
      <w:tr w:rsidR="00693EEF" w14:paraId="52B26149" w14:textId="77777777" w:rsidTr="00693EEF">
        <w:trPr>
          <w:trHeight w:hRule="exact" w:val="326"/>
        </w:trPr>
        <w:tc>
          <w:tcPr>
            <w:tcW w:w="734" w:type="dxa"/>
            <w:tcBorders>
              <w:top w:val="single" w:sz="4" w:space="0" w:color="auto"/>
              <w:left w:val="single" w:sz="4" w:space="0" w:color="auto"/>
            </w:tcBorders>
            <w:vAlign w:val="bottom"/>
          </w:tcPr>
          <w:p w14:paraId="49E2EB72" w14:textId="77777777" w:rsidR="00693EEF" w:rsidRDefault="00693EEF" w:rsidP="00693EEF">
            <w:pPr>
              <w:pStyle w:val="a7"/>
              <w:spacing w:line="240" w:lineRule="auto"/>
              <w:ind w:firstLine="0"/>
              <w:jc w:val="both"/>
            </w:pPr>
            <w:r>
              <w:rPr>
                <w:lang w:val="ru-RU" w:eastAsia="ru-RU" w:bidi="ru-RU"/>
              </w:rPr>
              <w:t>3.4</w:t>
            </w:r>
          </w:p>
        </w:tc>
        <w:tc>
          <w:tcPr>
            <w:tcW w:w="7022" w:type="dxa"/>
            <w:gridSpan w:val="2"/>
            <w:tcBorders>
              <w:top w:val="single" w:sz="4" w:space="0" w:color="auto"/>
              <w:left w:val="single" w:sz="4" w:space="0" w:color="auto"/>
            </w:tcBorders>
            <w:vAlign w:val="bottom"/>
          </w:tcPr>
          <w:p w14:paraId="216F54D9" w14:textId="77777777" w:rsidR="00693EEF" w:rsidRDefault="00693EEF" w:rsidP="00693EEF">
            <w:pPr>
              <w:pStyle w:val="a7"/>
              <w:spacing w:line="240" w:lineRule="auto"/>
              <w:ind w:firstLine="0"/>
              <w:jc w:val="both"/>
            </w:pPr>
            <w:r>
              <w:t>Виявляти основні проблеми та складати реабілітаційний прогноз.</w:t>
            </w:r>
          </w:p>
        </w:tc>
        <w:tc>
          <w:tcPr>
            <w:tcW w:w="2270" w:type="dxa"/>
            <w:tcBorders>
              <w:top w:val="single" w:sz="4" w:space="0" w:color="auto"/>
              <w:left w:val="single" w:sz="4" w:space="0" w:color="auto"/>
              <w:right w:val="single" w:sz="4" w:space="0" w:color="auto"/>
            </w:tcBorders>
            <w:vAlign w:val="bottom"/>
          </w:tcPr>
          <w:p w14:paraId="4716D9E8" w14:textId="77777777" w:rsidR="00693EEF" w:rsidRDefault="00693EEF" w:rsidP="00693EEF">
            <w:pPr>
              <w:pStyle w:val="a7"/>
              <w:spacing w:line="240" w:lineRule="auto"/>
              <w:ind w:firstLine="0"/>
            </w:pPr>
            <w:r>
              <w:t>Запис у щоденнику</w:t>
            </w:r>
          </w:p>
        </w:tc>
      </w:tr>
      <w:tr w:rsidR="00693EEF" w14:paraId="222D8A30" w14:textId="77777777" w:rsidTr="00693EEF">
        <w:trPr>
          <w:trHeight w:hRule="exact" w:val="326"/>
        </w:trPr>
        <w:tc>
          <w:tcPr>
            <w:tcW w:w="734" w:type="dxa"/>
            <w:tcBorders>
              <w:top w:val="single" w:sz="4" w:space="0" w:color="auto"/>
              <w:left w:val="single" w:sz="4" w:space="0" w:color="auto"/>
            </w:tcBorders>
            <w:vAlign w:val="bottom"/>
          </w:tcPr>
          <w:p w14:paraId="204B1CB7" w14:textId="77777777" w:rsidR="00693EEF" w:rsidRDefault="00693EEF" w:rsidP="00693EEF">
            <w:pPr>
              <w:pStyle w:val="a7"/>
              <w:spacing w:line="240" w:lineRule="auto"/>
              <w:ind w:firstLine="0"/>
              <w:jc w:val="both"/>
            </w:pPr>
            <w:r>
              <w:rPr>
                <w:lang w:val="ru-RU" w:eastAsia="ru-RU" w:bidi="ru-RU"/>
              </w:rPr>
              <w:t>3.5</w:t>
            </w:r>
          </w:p>
        </w:tc>
        <w:tc>
          <w:tcPr>
            <w:tcW w:w="7022" w:type="dxa"/>
            <w:gridSpan w:val="2"/>
            <w:tcBorders>
              <w:top w:val="single" w:sz="4" w:space="0" w:color="auto"/>
              <w:left w:val="single" w:sz="4" w:space="0" w:color="auto"/>
            </w:tcBorders>
            <w:vAlign w:val="bottom"/>
          </w:tcPr>
          <w:p w14:paraId="7C99613C" w14:textId="77777777" w:rsidR="00693EEF" w:rsidRDefault="00693EEF" w:rsidP="00693EEF">
            <w:pPr>
              <w:pStyle w:val="a7"/>
              <w:spacing w:line="240" w:lineRule="auto"/>
              <w:ind w:firstLine="0"/>
              <w:jc w:val="both"/>
            </w:pPr>
            <w:r>
              <w:t>Визначати короткотермінові та довготермінові цілі.</w:t>
            </w:r>
          </w:p>
        </w:tc>
        <w:tc>
          <w:tcPr>
            <w:tcW w:w="2270" w:type="dxa"/>
            <w:tcBorders>
              <w:top w:val="single" w:sz="4" w:space="0" w:color="auto"/>
              <w:left w:val="single" w:sz="4" w:space="0" w:color="auto"/>
              <w:right w:val="single" w:sz="4" w:space="0" w:color="auto"/>
            </w:tcBorders>
            <w:vAlign w:val="bottom"/>
          </w:tcPr>
          <w:p w14:paraId="233422F3" w14:textId="77777777" w:rsidR="00693EEF" w:rsidRDefault="00693EEF" w:rsidP="00693EEF">
            <w:pPr>
              <w:pStyle w:val="a7"/>
              <w:spacing w:line="240" w:lineRule="auto"/>
              <w:ind w:firstLine="0"/>
            </w:pPr>
            <w:r>
              <w:t>Запис у щоденнику</w:t>
            </w:r>
          </w:p>
        </w:tc>
      </w:tr>
      <w:tr w:rsidR="00693EEF" w14:paraId="3CC90FF6" w14:textId="77777777" w:rsidTr="00693EEF">
        <w:trPr>
          <w:trHeight w:hRule="exact" w:val="1934"/>
        </w:trPr>
        <w:tc>
          <w:tcPr>
            <w:tcW w:w="734" w:type="dxa"/>
            <w:tcBorders>
              <w:top w:val="single" w:sz="4" w:space="0" w:color="auto"/>
              <w:left w:val="single" w:sz="4" w:space="0" w:color="auto"/>
              <w:bottom w:val="single" w:sz="4" w:space="0" w:color="auto"/>
            </w:tcBorders>
          </w:tcPr>
          <w:p w14:paraId="481B18F9" w14:textId="77777777" w:rsidR="00693EEF" w:rsidRDefault="00693EEF" w:rsidP="00693EEF">
            <w:pPr>
              <w:pStyle w:val="a7"/>
              <w:spacing w:line="240" w:lineRule="auto"/>
              <w:ind w:firstLine="0"/>
              <w:jc w:val="both"/>
            </w:pPr>
            <w:r>
              <w:rPr>
                <w:lang w:val="ru-RU" w:eastAsia="ru-RU" w:bidi="ru-RU"/>
              </w:rPr>
              <w:t>3.6</w:t>
            </w:r>
          </w:p>
        </w:tc>
        <w:tc>
          <w:tcPr>
            <w:tcW w:w="7022" w:type="dxa"/>
            <w:gridSpan w:val="2"/>
            <w:tcBorders>
              <w:top w:val="single" w:sz="4" w:space="0" w:color="auto"/>
              <w:left w:val="single" w:sz="4" w:space="0" w:color="auto"/>
              <w:bottom w:val="single" w:sz="4" w:space="0" w:color="auto"/>
            </w:tcBorders>
            <w:vAlign w:val="bottom"/>
          </w:tcPr>
          <w:p w14:paraId="5299D183" w14:textId="77777777" w:rsidR="00693EEF" w:rsidRDefault="00693EEF" w:rsidP="00693EEF">
            <w:pPr>
              <w:pStyle w:val="a7"/>
              <w:tabs>
                <w:tab w:val="left" w:pos="1378"/>
                <w:tab w:val="left" w:pos="2803"/>
                <w:tab w:val="left" w:pos="3917"/>
                <w:tab w:val="left" w:pos="6019"/>
              </w:tabs>
              <w:ind w:firstLine="0"/>
              <w:jc w:val="both"/>
            </w:pPr>
            <w:r>
              <w:t>Вибирати</w:t>
            </w:r>
            <w:r>
              <w:tab/>
              <w:t>відповідні</w:t>
            </w:r>
            <w:r>
              <w:tab/>
              <w:t>методи</w:t>
            </w:r>
            <w:r>
              <w:tab/>
              <w:t>реабілітаційного</w:t>
            </w:r>
            <w:r>
              <w:tab/>
              <w:t>впливу,</w:t>
            </w:r>
          </w:p>
          <w:p w14:paraId="72076C3F" w14:textId="77777777" w:rsidR="00693EEF" w:rsidRDefault="00693EEF" w:rsidP="00693EEF">
            <w:pPr>
              <w:pStyle w:val="a7"/>
              <w:tabs>
                <w:tab w:val="left" w:pos="2928"/>
                <w:tab w:val="left" w:pos="4157"/>
                <w:tab w:val="left" w:pos="5760"/>
              </w:tabs>
              <w:ind w:firstLine="0"/>
              <w:jc w:val="both"/>
            </w:pPr>
            <w:r>
              <w:t>використовуючи такі засоби і методи: терапевтичні вправи, дихальні, загально-розвиваючі вправи, аеробного характеру, вправи на розтяг та розслаблення м’язів, позиціонування, дихальну гімнастику,</w:t>
            </w:r>
            <w:r>
              <w:tab/>
              <w:t>звукову</w:t>
            </w:r>
            <w:r>
              <w:tab/>
              <w:t>гімнастику,</w:t>
            </w:r>
            <w:r>
              <w:tab/>
              <w:t>мануальні</w:t>
            </w:r>
          </w:p>
          <w:p w14:paraId="21D0AF0A" w14:textId="77777777" w:rsidR="00693EEF" w:rsidRDefault="00693EEF" w:rsidP="00693EEF">
            <w:pPr>
              <w:pStyle w:val="a7"/>
              <w:ind w:firstLine="0"/>
              <w:jc w:val="both"/>
            </w:pPr>
            <w:proofErr w:type="spellStart"/>
            <w:r>
              <w:t>маніпуляційні</w:t>
            </w:r>
            <w:proofErr w:type="spellEnd"/>
            <w:r>
              <w:t xml:space="preserve"> втручання на грудній клітці, масаж, засоби</w:t>
            </w:r>
          </w:p>
        </w:tc>
        <w:tc>
          <w:tcPr>
            <w:tcW w:w="2270" w:type="dxa"/>
            <w:tcBorders>
              <w:top w:val="single" w:sz="4" w:space="0" w:color="auto"/>
              <w:left w:val="single" w:sz="4" w:space="0" w:color="auto"/>
              <w:bottom w:val="single" w:sz="4" w:space="0" w:color="auto"/>
              <w:right w:val="single" w:sz="4" w:space="0" w:color="auto"/>
            </w:tcBorders>
          </w:tcPr>
          <w:p w14:paraId="5DD7D9BD" w14:textId="77777777" w:rsidR="00693EEF" w:rsidRDefault="00693EEF" w:rsidP="00693EEF">
            <w:pPr>
              <w:pStyle w:val="a7"/>
              <w:spacing w:line="240" w:lineRule="auto"/>
              <w:ind w:firstLine="0"/>
            </w:pPr>
            <w:r>
              <w:t>Запис у щоденнику</w:t>
            </w:r>
          </w:p>
        </w:tc>
      </w:tr>
      <w:tr w:rsidR="00693EEF" w14:paraId="3A8793BF" w14:textId="77777777" w:rsidTr="00693EEF">
        <w:trPr>
          <w:trHeight w:hRule="exact" w:val="1934"/>
        </w:trPr>
        <w:tc>
          <w:tcPr>
            <w:tcW w:w="734" w:type="dxa"/>
            <w:tcBorders>
              <w:top w:val="single" w:sz="4" w:space="0" w:color="auto"/>
              <w:left w:val="single" w:sz="4" w:space="0" w:color="auto"/>
              <w:bottom w:val="single" w:sz="4" w:space="0" w:color="auto"/>
            </w:tcBorders>
          </w:tcPr>
          <w:p w14:paraId="029688B4" w14:textId="77777777" w:rsidR="00693EEF" w:rsidRPr="00693EEF" w:rsidRDefault="00693EEF" w:rsidP="00693EEF">
            <w:pPr>
              <w:pStyle w:val="a7"/>
              <w:jc w:val="both"/>
              <w:rPr>
                <w:lang w:val="ru-RU" w:eastAsia="ru-RU" w:bidi="ru-RU"/>
              </w:rPr>
            </w:pPr>
          </w:p>
        </w:tc>
        <w:tc>
          <w:tcPr>
            <w:tcW w:w="7022" w:type="dxa"/>
            <w:gridSpan w:val="2"/>
            <w:tcBorders>
              <w:top w:val="single" w:sz="4" w:space="0" w:color="auto"/>
              <w:left w:val="single" w:sz="4" w:space="0" w:color="auto"/>
              <w:bottom w:val="single" w:sz="4" w:space="0" w:color="auto"/>
            </w:tcBorders>
            <w:vAlign w:val="bottom"/>
          </w:tcPr>
          <w:p w14:paraId="6407152A" w14:textId="77777777" w:rsidR="00693EEF" w:rsidRDefault="00693EEF" w:rsidP="00693EEF">
            <w:pPr>
              <w:pStyle w:val="a7"/>
              <w:tabs>
                <w:tab w:val="left" w:pos="1378"/>
                <w:tab w:val="left" w:pos="2803"/>
                <w:tab w:val="left" w:pos="3917"/>
                <w:tab w:val="left" w:pos="6019"/>
              </w:tabs>
              <w:ind w:firstLine="0"/>
              <w:jc w:val="both"/>
            </w:pPr>
            <w:r>
              <w:t xml:space="preserve">загартування та водні процедури, </w:t>
            </w:r>
            <w:proofErr w:type="spellStart"/>
            <w:r>
              <w:t>преформовані</w:t>
            </w:r>
            <w:proofErr w:type="spellEnd"/>
            <w:r>
              <w:t xml:space="preserve"> фізичні чинники, мобілізацію суглобів, сенсорну стимуляцію, підбір адаптивних та технічних засобів реабілітації, терапевтичні вправи і терапевтичні заняття з метою відновлення або розвитку функцій організму, виконавчих умінь та навичок, організація виконання </w:t>
            </w:r>
            <w:proofErr w:type="spellStart"/>
            <w:r>
              <w:t>заняттєвої</w:t>
            </w:r>
            <w:proofErr w:type="spellEnd"/>
            <w:r>
              <w:t xml:space="preserve"> активності у різних сферах.</w:t>
            </w:r>
          </w:p>
        </w:tc>
        <w:tc>
          <w:tcPr>
            <w:tcW w:w="2270" w:type="dxa"/>
            <w:tcBorders>
              <w:top w:val="single" w:sz="4" w:space="0" w:color="auto"/>
              <w:left w:val="single" w:sz="4" w:space="0" w:color="auto"/>
              <w:bottom w:val="single" w:sz="4" w:space="0" w:color="auto"/>
              <w:right w:val="single" w:sz="4" w:space="0" w:color="auto"/>
            </w:tcBorders>
          </w:tcPr>
          <w:p w14:paraId="7EC3D9CD" w14:textId="77777777" w:rsidR="00693EEF" w:rsidRPr="00693EEF" w:rsidRDefault="00693EEF" w:rsidP="00693EEF">
            <w:pPr>
              <w:pStyle w:val="a7"/>
            </w:pPr>
          </w:p>
        </w:tc>
      </w:tr>
      <w:tr w:rsidR="00693EEF" w14:paraId="5003B8D3" w14:textId="77777777" w:rsidTr="00693EEF">
        <w:trPr>
          <w:trHeight w:hRule="exact" w:val="1934"/>
        </w:trPr>
        <w:tc>
          <w:tcPr>
            <w:tcW w:w="734" w:type="dxa"/>
            <w:tcBorders>
              <w:top w:val="single" w:sz="4" w:space="0" w:color="auto"/>
              <w:left w:val="single" w:sz="4" w:space="0" w:color="auto"/>
              <w:bottom w:val="single" w:sz="4" w:space="0" w:color="auto"/>
            </w:tcBorders>
          </w:tcPr>
          <w:p w14:paraId="7E3BCD0A" w14:textId="77777777" w:rsidR="00693EEF" w:rsidRPr="00693EEF" w:rsidRDefault="00693EEF" w:rsidP="00693EEF">
            <w:pPr>
              <w:pStyle w:val="a7"/>
              <w:jc w:val="both"/>
              <w:rPr>
                <w:lang w:val="ru-RU" w:eastAsia="ru-RU" w:bidi="ru-RU"/>
              </w:rPr>
            </w:pPr>
          </w:p>
        </w:tc>
        <w:tc>
          <w:tcPr>
            <w:tcW w:w="7022" w:type="dxa"/>
            <w:gridSpan w:val="2"/>
            <w:tcBorders>
              <w:top w:val="single" w:sz="4" w:space="0" w:color="auto"/>
              <w:left w:val="single" w:sz="4" w:space="0" w:color="auto"/>
              <w:bottom w:val="single" w:sz="4" w:space="0" w:color="auto"/>
            </w:tcBorders>
            <w:vAlign w:val="bottom"/>
          </w:tcPr>
          <w:p w14:paraId="573603D9" w14:textId="77777777" w:rsidR="00693EEF" w:rsidRDefault="00693EEF" w:rsidP="00693EEF">
            <w:pPr>
              <w:pStyle w:val="a7"/>
              <w:tabs>
                <w:tab w:val="left" w:pos="1378"/>
                <w:tab w:val="left" w:pos="2803"/>
                <w:tab w:val="left" w:pos="3917"/>
                <w:tab w:val="left" w:pos="6019"/>
              </w:tabs>
              <w:ind w:firstLine="0"/>
              <w:jc w:val="both"/>
            </w:pPr>
            <w:r w:rsidRPr="00693EEF">
              <w:t>Реалізація програми реабілітації</w:t>
            </w:r>
          </w:p>
        </w:tc>
        <w:tc>
          <w:tcPr>
            <w:tcW w:w="2270" w:type="dxa"/>
            <w:tcBorders>
              <w:top w:val="single" w:sz="4" w:space="0" w:color="auto"/>
              <w:left w:val="single" w:sz="4" w:space="0" w:color="auto"/>
              <w:bottom w:val="single" w:sz="4" w:space="0" w:color="auto"/>
              <w:right w:val="single" w:sz="4" w:space="0" w:color="auto"/>
            </w:tcBorders>
          </w:tcPr>
          <w:p w14:paraId="4E3E8867" w14:textId="77777777" w:rsidR="00693EEF" w:rsidRPr="00693EEF" w:rsidRDefault="00693EEF" w:rsidP="00693EEF">
            <w:pPr>
              <w:pStyle w:val="a7"/>
            </w:pPr>
          </w:p>
        </w:tc>
      </w:tr>
      <w:tr w:rsidR="00693EEF" w14:paraId="742ACC86" w14:textId="77777777" w:rsidTr="00693EEF">
        <w:trPr>
          <w:trHeight w:hRule="exact" w:val="1934"/>
        </w:trPr>
        <w:tc>
          <w:tcPr>
            <w:tcW w:w="734" w:type="dxa"/>
            <w:tcBorders>
              <w:top w:val="single" w:sz="4" w:space="0" w:color="auto"/>
              <w:left w:val="single" w:sz="4" w:space="0" w:color="auto"/>
              <w:bottom w:val="single" w:sz="4" w:space="0" w:color="auto"/>
            </w:tcBorders>
          </w:tcPr>
          <w:p w14:paraId="39D65596"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3.7</w:t>
            </w:r>
          </w:p>
        </w:tc>
        <w:tc>
          <w:tcPr>
            <w:tcW w:w="7022" w:type="dxa"/>
            <w:gridSpan w:val="2"/>
            <w:tcBorders>
              <w:top w:val="single" w:sz="4" w:space="0" w:color="auto"/>
              <w:left w:val="single" w:sz="4" w:space="0" w:color="auto"/>
              <w:bottom w:val="single" w:sz="4" w:space="0" w:color="auto"/>
            </w:tcBorders>
            <w:vAlign w:val="bottom"/>
          </w:tcPr>
          <w:p w14:paraId="6E9E3AA6" w14:textId="77777777" w:rsidR="00693EEF" w:rsidRDefault="00693EEF" w:rsidP="00693EEF">
            <w:pPr>
              <w:pStyle w:val="a7"/>
              <w:tabs>
                <w:tab w:val="left" w:pos="1378"/>
                <w:tab w:val="left" w:pos="2803"/>
                <w:tab w:val="left" w:pos="3917"/>
                <w:tab w:val="left" w:pos="6019"/>
              </w:tabs>
              <w:ind w:firstLine="0"/>
              <w:jc w:val="both"/>
            </w:pPr>
            <w:r>
              <w:t>Спостерігати за</w:t>
            </w:r>
            <w:r>
              <w:tab/>
              <w:t>симптомами та</w:t>
            </w:r>
            <w:r>
              <w:tab/>
              <w:t>реакцією</w:t>
            </w:r>
            <w:r>
              <w:tab/>
              <w:t>пацієнта</w:t>
            </w:r>
            <w:r>
              <w:tab/>
              <w:t>на</w:t>
            </w:r>
          </w:p>
          <w:p w14:paraId="473CE65E" w14:textId="77777777" w:rsidR="00693EEF" w:rsidRDefault="00693EEF" w:rsidP="00693EEF">
            <w:pPr>
              <w:pStyle w:val="a7"/>
              <w:tabs>
                <w:tab w:val="left" w:pos="1378"/>
                <w:tab w:val="left" w:pos="2803"/>
                <w:tab w:val="left" w:pos="3917"/>
                <w:tab w:val="left" w:pos="6019"/>
              </w:tabs>
              <w:ind w:firstLine="0"/>
              <w:jc w:val="both"/>
            </w:pPr>
            <w:r>
              <w:t>реабілітаційне втручання.</w:t>
            </w:r>
          </w:p>
        </w:tc>
        <w:tc>
          <w:tcPr>
            <w:tcW w:w="2270" w:type="dxa"/>
            <w:tcBorders>
              <w:top w:val="single" w:sz="4" w:space="0" w:color="auto"/>
              <w:left w:val="single" w:sz="4" w:space="0" w:color="auto"/>
              <w:bottom w:val="single" w:sz="4" w:space="0" w:color="auto"/>
              <w:right w:val="single" w:sz="4" w:space="0" w:color="auto"/>
            </w:tcBorders>
          </w:tcPr>
          <w:p w14:paraId="065E8BEE" w14:textId="77777777" w:rsidR="00693EEF" w:rsidRDefault="00693EEF" w:rsidP="00693EEF">
            <w:pPr>
              <w:pStyle w:val="a7"/>
              <w:spacing w:line="240" w:lineRule="auto"/>
              <w:ind w:firstLine="0"/>
            </w:pPr>
            <w:r>
              <w:t>Запис у щоденнику</w:t>
            </w:r>
          </w:p>
        </w:tc>
      </w:tr>
      <w:tr w:rsidR="00693EEF" w14:paraId="0EE56AB8" w14:textId="77777777" w:rsidTr="00693EEF">
        <w:trPr>
          <w:trHeight w:hRule="exact" w:val="1934"/>
        </w:trPr>
        <w:tc>
          <w:tcPr>
            <w:tcW w:w="734" w:type="dxa"/>
            <w:tcBorders>
              <w:top w:val="single" w:sz="4" w:space="0" w:color="auto"/>
              <w:left w:val="single" w:sz="4" w:space="0" w:color="auto"/>
              <w:bottom w:val="single" w:sz="4" w:space="0" w:color="auto"/>
            </w:tcBorders>
          </w:tcPr>
          <w:p w14:paraId="28F5312F"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3.8</w:t>
            </w:r>
          </w:p>
        </w:tc>
        <w:tc>
          <w:tcPr>
            <w:tcW w:w="7022" w:type="dxa"/>
            <w:gridSpan w:val="2"/>
            <w:tcBorders>
              <w:top w:val="single" w:sz="4" w:space="0" w:color="auto"/>
              <w:left w:val="single" w:sz="4" w:space="0" w:color="auto"/>
              <w:bottom w:val="single" w:sz="4" w:space="0" w:color="auto"/>
            </w:tcBorders>
            <w:vAlign w:val="bottom"/>
          </w:tcPr>
          <w:p w14:paraId="616C9F54" w14:textId="77777777" w:rsidR="00693EEF" w:rsidRDefault="00693EEF" w:rsidP="00693EEF">
            <w:pPr>
              <w:pStyle w:val="a7"/>
              <w:tabs>
                <w:tab w:val="left" w:pos="1378"/>
                <w:tab w:val="left" w:pos="2803"/>
                <w:tab w:val="left" w:pos="3917"/>
                <w:tab w:val="left" w:pos="6019"/>
              </w:tabs>
              <w:ind w:firstLine="0"/>
              <w:jc w:val="both"/>
            </w:pPr>
            <w:r>
              <w:t>Вносити корективи у програму, враховуючи спостереження за станом пацієнта та результати повторних обстежень.</w:t>
            </w:r>
          </w:p>
        </w:tc>
        <w:tc>
          <w:tcPr>
            <w:tcW w:w="2270" w:type="dxa"/>
            <w:tcBorders>
              <w:top w:val="single" w:sz="4" w:space="0" w:color="auto"/>
              <w:left w:val="single" w:sz="4" w:space="0" w:color="auto"/>
              <w:bottom w:val="single" w:sz="4" w:space="0" w:color="auto"/>
              <w:right w:val="single" w:sz="4" w:space="0" w:color="auto"/>
            </w:tcBorders>
          </w:tcPr>
          <w:p w14:paraId="1F294FC1" w14:textId="77777777" w:rsidR="00693EEF" w:rsidRDefault="00693EEF" w:rsidP="00693EEF">
            <w:pPr>
              <w:pStyle w:val="a7"/>
              <w:spacing w:line="240" w:lineRule="auto"/>
              <w:ind w:firstLine="0"/>
            </w:pPr>
            <w:r>
              <w:t>Запис у щоденнику</w:t>
            </w:r>
          </w:p>
        </w:tc>
      </w:tr>
      <w:tr w:rsidR="00693EEF" w14:paraId="2A7661CB" w14:textId="77777777" w:rsidTr="00693EEF">
        <w:trPr>
          <w:trHeight w:hRule="exact" w:val="1934"/>
        </w:trPr>
        <w:tc>
          <w:tcPr>
            <w:tcW w:w="734" w:type="dxa"/>
            <w:tcBorders>
              <w:top w:val="single" w:sz="4" w:space="0" w:color="auto"/>
              <w:left w:val="single" w:sz="4" w:space="0" w:color="auto"/>
              <w:bottom w:val="single" w:sz="4" w:space="0" w:color="auto"/>
            </w:tcBorders>
          </w:tcPr>
          <w:p w14:paraId="123BD2E3"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3.9</w:t>
            </w:r>
          </w:p>
        </w:tc>
        <w:tc>
          <w:tcPr>
            <w:tcW w:w="7022" w:type="dxa"/>
            <w:gridSpan w:val="2"/>
            <w:tcBorders>
              <w:top w:val="single" w:sz="4" w:space="0" w:color="auto"/>
              <w:left w:val="single" w:sz="4" w:space="0" w:color="auto"/>
              <w:bottom w:val="single" w:sz="4" w:space="0" w:color="auto"/>
            </w:tcBorders>
            <w:vAlign w:val="bottom"/>
          </w:tcPr>
          <w:p w14:paraId="1C16113A" w14:textId="77777777" w:rsidR="00693EEF" w:rsidRDefault="00693EEF" w:rsidP="00693EEF">
            <w:pPr>
              <w:pStyle w:val="a7"/>
              <w:tabs>
                <w:tab w:val="left" w:pos="1378"/>
                <w:tab w:val="left" w:pos="2803"/>
                <w:tab w:val="left" w:pos="3917"/>
                <w:tab w:val="left" w:pos="6019"/>
              </w:tabs>
              <w:ind w:firstLine="0"/>
              <w:jc w:val="both"/>
            </w:pPr>
            <w:r>
              <w:t>Застосовувати різні методи / переміщення / обладнання, в разі необхідності звертатися за допомогою.</w:t>
            </w:r>
          </w:p>
        </w:tc>
        <w:tc>
          <w:tcPr>
            <w:tcW w:w="2270" w:type="dxa"/>
            <w:tcBorders>
              <w:top w:val="single" w:sz="4" w:space="0" w:color="auto"/>
              <w:left w:val="single" w:sz="4" w:space="0" w:color="auto"/>
              <w:bottom w:val="single" w:sz="4" w:space="0" w:color="auto"/>
              <w:right w:val="single" w:sz="4" w:space="0" w:color="auto"/>
            </w:tcBorders>
          </w:tcPr>
          <w:p w14:paraId="159FB1D8" w14:textId="77777777" w:rsidR="00693EEF" w:rsidRDefault="00693EEF" w:rsidP="00693EEF">
            <w:pPr>
              <w:pStyle w:val="a7"/>
              <w:spacing w:line="240" w:lineRule="auto"/>
              <w:ind w:firstLine="0"/>
            </w:pPr>
            <w:r>
              <w:t>Запис у щоденнику</w:t>
            </w:r>
          </w:p>
        </w:tc>
      </w:tr>
      <w:tr w:rsidR="00693EEF" w14:paraId="6E4B284A" w14:textId="77777777" w:rsidTr="00693EEF">
        <w:trPr>
          <w:trHeight w:hRule="exact" w:val="1934"/>
        </w:trPr>
        <w:tc>
          <w:tcPr>
            <w:tcW w:w="734" w:type="dxa"/>
            <w:tcBorders>
              <w:top w:val="single" w:sz="4" w:space="0" w:color="auto"/>
              <w:left w:val="single" w:sz="4" w:space="0" w:color="auto"/>
              <w:bottom w:val="single" w:sz="4" w:space="0" w:color="auto"/>
            </w:tcBorders>
          </w:tcPr>
          <w:p w14:paraId="1A9276AD"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3.10</w:t>
            </w:r>
          </w:p>
        </w:tc>
        <w:tc>
          <w:tcPr>
            <w:tcW w:w="7022" w:type="dxa"/>
            <w:gridSpan w:val="2"/>
            <w:tcBorders>
              <w:top w:val="single" w:sz="4" w:space="0" w:color="auto"/>
              <w:left w:val="single" w:sz="4" w:space="0" w:color="auto"/>
              <w:bottom w:val="single" w:sz="4" w:space="0" w:color="auto"/>
            </w:tcBorders>
            <w:vAlign w:val="bottom"/>
          </w:tcPr>
          <w:p w14:paraId="7FDF7AB9" w14:textId="77777777" w:rsidR="00693EEF" w:rsidRDefault="00693EEF" w:rsidP="00693EEF">
            <w:pPr>
              <w:pStyle w:val="a7"/>
              <w:tabs>
                <w:tab w:val="left" w:pos="1378"/>
                <w:tab w:val="left" w:pos="2803"/>
                <w:tab w:val="left" w:pos="3917"/>
                <w:tab w:val="left" w:pos="6019"/>
              </w:tabs>
              <w:ind w:firstLine="0"/>
              <w:jc w:val="both"/>
            </w:pPr>
            <w:r>
              <w:t>Надавати чіткі вказівки пацієнтам та членам сім’ї, наведення прикладів для заохочення та досягнення оптимальної співпраці.</w:t>
            </w:r>
          </w:p>
        </w:tc>
        <w:tc>
          <w:tcPr>
            <w:tcW w:w="2270" w:type="dxa"/>
            <w:tcBorders>
              <w:top w:val="single" w:sz="4" w:space="0" w:color="auto"/>
              <w:left w:val="single" w:sz="4" w:space="0" w:color="auto"/>
              <w:bottom w:val="single" w:sz="4" w:space="0" w:color="auto"/>
              <w:right w:val="single" w:sz="4" w:space="0" w:color="auto"/>
            </w:tcBorders>
          </w:tcPr>
          <w:p w14:paraId="3B740E08" w14:textId="77777777" w:rsidR="00693EEF" w:rsidRDefault="00693EEF" w:rsidP="00693EEF">
            <w:pPr>
              <w:pStyle w:val="a7"/>
              <w:spacing w:line="240" w:lineRule="auto"/>
              <w:ind w:firstLine="0"/>
            </w:pPr>
            <w:r>
              <w:t>Запис у щоденнику</w:t>
            </w:r>
          </w:p>
        </w:tc>
      </w:tr>
      <w:tr w:rsidR="00693EEF" w14:paraId="7084C6EF" w14:textId="77777777" w:rsidTr="00693EEF">
        <w:trPr>
          <w:trHeight w:hRule="exact" w:val="1934"/>
        </w:trPr>
        <w:tc>
          <w:tcPr>
            <w:tcW w:w="734" w:type="dxa"/>
            <w:tcBorders>
              <w:top w:val="single" w:sz="4" w:space="0" w:color="auto"/>
              <w:left w:val="single" w:sz="4" w:space="0" w:color="auto"/>
              <w:bottom w:val="single" w:sz="4" w:space="0" w:color="auto"/>
            </w:tcBorders>
          </w:tcPr>
          <w:p w14:paraId="5455817D"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3.11</w:t>
            </w:r>
          </w:p>
        </w:tc>
        <w:tc>
          <w:tcPr>
            <w:tcW w:w="7022" w:type="dxa"/>
            <w:gridSpan w:val="2"/>
            <w:tcBorders>
              <w:top w:val="single" w:sz="4" w:space="0" w:color="auto"/>
              <w:left w:val="single" w:sz="4" w:space="0" w:color="auto"/>
              <w:bottom w:val="single" w:sz="4" w:space="0" w:color="auto"/>
            </w:tcBorders>
            <w:vAlign w:val="bottom"/>
          </w:tcPr>
          <w:p w14:paraId="6F5573BF" w14:textId="77777777" w:rsidR="00693EEF" w:rsidRDefault="00693EEF" w:rsidP="00693EEF">
            <w:pPr>
              <w:pStyle w:val="a7"/>
              <w:tabs>
                <w:tab w:val="left" w:pos="1378"/>
                <w:tab w:val="left" w:pos="2803"/>
                <w:tab w:val="left" w:pos="3917"/>
                <w:tab w:val="left" w:pos="6019"/>
              </w:tabs>
              <w:ind w:firstLine="0"/>
              <w:jc w:val="both"/>
            </w:pPr>
            <w:r>
              <w:t>Записувати точні, об’єктивні і повні дані обстеження згідно з форматом.</w:t>
            </w:r>
          </w:p>
        </w:tc>
        <w:tc>
          <w:tcPr>
            <w:tcW w:w="2270" w:type="dxa"/>
            <w:tcBorders>
              <w:top w:val="single" w:sz="4" w:space="0" w:color="auto"/>
              <w:left w:val="single" w:sz="4" w:space="0" w:color="auto"/>
              <w:bottom w:val="single" w:sz="4" w:space="0" w:color="auto"/>
              <w:right w:val="single" w:sz="4" w:space="0" w:color="auto"/>
            </w:tcBorders>
          </w:tcPr>
          <w:p w14:paraId="3C465056" w14:textId="77777777" w:rsidR="00693EEF" w:rsidRDefault="00693EEF" w:rsidP="00693EEF">
            <w:pPr>
              <w:pStyle w:val="a7"/>
              <w:spacing w:line="240" w:lineRule="auto"/>
              <w:ind w:firstLine="0"/>
            </w:pPr>
            <w:r>
              <w:t>Запис у щоденнику</w:t>
            </w:r>
          </w:p>
        </w:tc>
      </w:tr>
      <w:tr w:rsidR="00693EEF" w14:paraId="70DE3395" w14:textId="77777777" w:rsidTr="00693EEF">
        <w:trPr>
          <w:trHeight w:hRule="exact" w:val="1934"/>
        </w:trPr>
        <w:tc>
          <w:tcPr>
            <w:tcW w:w="734" w:type="dxa"/>
            <w:tcBorders>
              <w:top w:val="single" w:sz="4" w:space="0" w:color="auto"/>
              <w:left w:val="single" w:sz="4" w:space="0" w:color="auto"/>
              <w:bottom w:val="single" w:sz="4" w:space="0" w:color="auto"/>
            </w:tcBorders>
          </w:tcPr>
          <w:p w14:paraId="30D0BAE8" w14:textId="77777777" w:rsidR="00693EEF" w:rsidRPr="00693EEF" w:rsidRDefault="00693EEF" w:rsidP="00693EEF">
            <w:pPr>
              <w:pStyle w:val="a7"/>
              <w:jc w:val="both"/>
              <w:rPr>
                <w:lang w:val="ru-RU" w:eastAsia="ru-RU" w:bidi="ru-RU"/>
              </w:rPr>
            </w:pPr>
          </w:p>
        </w:tc>
        <w:tc>
          <w:tcPr>
            <w:tcW w:w="7022" w:type="dxa"/>
            <w:gridSpan w:val="2"/>
            <w:tcBorders>
              <w:top w:val="single" w:sz="4" w:space="0" w:color="auto"/>
              <w:left w:val="single" w:sz="4" w:space="0" w:color="auto"/>
              <w:bottom w:val="single" w:sz="4" w:space="0" w:color="auto"/>
            </w:tcBorders>
            <w:vAlign w:val="bottom"/>
          </w:tcPr>
          <w:p w14:paraId="529F2854" w14:textId="77777777" w:rsidR="00693EEF" w:rsidRDefault="00693EEF" w:rsidP="00693EEF">
            <w:pPr>
              <w:pStyle w:val="a7"/>
              <w:tabs>
                <w:tab w:val="left" w:pos="1378"/>
                <w:tab w:val="left" w:pos="2803"/>
                <w:tab w:val="left" w:pos="3917"/>
                <w:tab w:val="left" w:pos="6019"/>
              </w:tabs>
              <w:ind w:firstLine="0"/>
              <w:jc w:val="both"/>
            </w:pPr>
            <w:r w:rsidRPr="00693EEF">
              <w:t>Професійна поведінка та вдосконалення</w:t>
            </w:r>
          </w:p>
        </w:tc>
        <w:tc>
          <w:tcPr>
            <w:tcW w:w="2270" w:type="dxa"/>
            <w:tcBorders>
              <w:top w:val="single" w:sz="4" w:space="0" w:color="auto"/>
              <w:left w:val="single" w:sz="4" w:space="0" w:color="auto"/>
              <w:bottom w:val="single" w:sz="4" w:space="0" w:color="auto"/>
              <w:right w:val="single" w:sz="4" w:space="0" w:color="auto"/>
            </w:tcBorders>
          </w:tcPr>
          <w:p w14:paraId="3EDAF462" w14:textId="77777777" w:rsidR="00693EEF" w:rsidRPr="00693EEF" w:rsidRDefault="00693EEF" w:rsidP="00693EEF">
            <w:pPr>
              <w:pStyle w:val="a7"/>
            </w:pPr>
          </w:p>
        </w:tc>
      </w:tr>
      <w:tr w:rsidR="00693EEF" w14:paraId="4ACEB4D1" w14:textId="77777777" w:rsidTr="00693EEF">
        <w:trPr>
          <w:trHeight w:hRule="exact" w:val="1934"/>
        </w:trPr>
        <w:tc>
          <w:tcPr>
            <w:tcW w:w="734" w:type="dxa"/>
            <w:tcBorders>
              <w:top w:val="single" w:sz="4" w:space="0" w:color="auto"/>
              <w:left w:val="single" w:sz="4" w:space="0" w:color="auto"/>
              <w:bottom w:val="single" w:sz="4" w:space="0" w:color="auto"/>
            </w:tcBorders>
          </w:tcPr>
          <w:p w14:paraId="176DCF1F"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3.12</w:t>
            </w:r>
          </w:p>
        </w:tc>
        <w:tc>
          <w:tcPr>
            <w:tcW w:w="7022" w:type="dxa"/>
            <w:gridSpan w:val="2"/>
            <w:tcBorders>
              <w:top w:val="single" w:sz="4" w:space="0" w:color="auto"/>
              <w:left w:val="single" w:sz="4" w:space="0" w:color="auto"/>
              <w:bottom w:val="single" w:sz="4" w:space="0" w:color="auto"/>
            </w:tcBorders>
            <w:vAlign w:val="bottom"/>
          </w:tcPr>
          <w:p w14:paraId="6AAF92A1" w14:textId="77777777" w:rsidR="00693EEF" w:rsidRDefault="00693EEF" w:rsidP="00693EEF">
            <w:pPr>
              <w:pStyle w:val="a7"/>
              <w:tabs>
                <w:tab w:val="left" w:pos="1378"/>
                <w:tab w:val="left" w:pos="2803"/>
                <w:tab w:val="left" w:pos="3917"/>
                <w:tab w:val="left" w:pos="6019"/>
              </w:tabs>
              <w:ind w:firstLine="0"/>
              <w:jc w:val="both"/>
            </w:pPr>
            <w:r>
              <w:t>Усвідомлюючи</w:t>
            </w:r>
            <w:r>
              <w:tab/>
              <w:t>відповідальність,</w:t>
            </w:r>
            <w:r>
              <w:tab/>
              <w:t>намагатися</w:t>
            </w:r>
            <w:r>
              <w:tab/>
              <w:t>вирішувати</w:t>
            </w:r>
          </w:p>
          <w:p w14:paraId="6C99176E" w14:textId="77777777" w:rsidR="00693EEF" w:rsidRDefault="00693EEF" w:rsidP="00693EEF">
            <w:pPr>
              <w:pStyle w:val="a7"/>
              <w:tabs>
                <w:tab w:val="left" w:pos="1378"/>
                <w:tab w:val="left" w:pos="2803"/>
                <w:tab w:val="left" w:pos="3926"/>
                <w:tab w:val="left" w:pos="6019"/>
              </w:tabs>
              <w:ind w:firstLine="0"/>
              <w:jc w:val="both"/>
            </w:pPr>
            <w:r>
              <w:t>самостійно</w:t>
            </w:r>
            <w:r>
              <w:tab/>
              <w:t>проблеми,</w:t>
            </w:r>
            <w:r>
              <w:tab/>
              <w:t>а</w:t>
            </w:r>
            <w:r>
              <w:tab/>
              <w:t>потім</w:t>
            </w:r>
            <w:r>
              <w:tab/>
              <w:t>узгоджувати</w:t>
            </w:r>
            <w:r>
              <w:tab/>
              <w:t>висновки з</w:t>
            </w:r>
          </w:p>
          <w:p w14:paraId="4824DB36" w14:textId="77777777" w:rsidR="00693EEF" w:rsidRDefault="00693EEF" w:rsidP="00693EEF">
            <w:pPr>
              <w:pStyle w:val="a7"/>
              <w:tabs>
                <w:tab w:val="left" w:pos="1378"/>
                <w:tab w:val="left" w:pos="2803"/>
                <w:tab w:val="left" w:pos="3917"/>
                <w:tab w:val="left" w:pos="6019"/>
              </w:tabs>
              <w:ind w:firstLine="0"/>
              <w:jc w:val="both"/>
            </w:pPr>
            <w:r>
              <w:t>керівниками практики, перш ніж продовжувати роботу.</w:t>
            </w:r>
          </w:p>
        </w:tc>
        <w:tc>
          <w:tcPr>
            <w:tcW w:w="2270" w:type="dxa"/>
            <w:tcBorders>
              <w:top w:val="single" w:sz="4" w:space="0" w:color="auto"/>
              <w:left w:val="single" w:sz="4" w:space="0" w:color="auto"/>
              <w:bottom w:val="single" w:sz="4" w:space="0" w:color="auto"/>
              <w:right w:val="single" w:sz="4" w:space="0" w:color="auto"/>
            </w:tcBorders>
          </w:tcPr>
          <w:p w14:paraId="48FA7105" w14:textId="77777777" w:rsidR="00693EEF" w:rsidRDefault="00693EEF" w:rsidP="00693EEF">
            <w:pPr>
              <w:pStyle w:val="a7"/>
              <w:spacing w:line="240" w:lineRule="auto"/>
              <w:ind w:firstLine="0"/>
            </w:pPr>
            <w:r>
              <w:t>Карта оцінки клінічної практики</w:t>
            </w:r>
          </w:p>
        </w:tc>
      </w:tr>
      <w:tr w:rsidR="00693EEF" w14:paraId="25D6F699" w14:textId="77777777" w:rsidTr="00693EEF">
        <w:trPr>
          <w:trHeight w:hRule="exact" w:val="1934"/>
        </w:trPr>
        <w:tc>
          <w:tcPr>
            <w:tcW w:w="734" w:type="dxa"/>
            <w:tcBorders>
              <w:top w:val="single" w:sz="4" w:space="0" w:color="auto"/>
              <w:left w:val="single" w:sz="4" w:space="0" w:color="auto"/>
              <w:bottom w:val="single" w:sz="4" w:space="0" w:color="auto"/>
            </w:tcBorders>
          </w:tcPr>
          <w:p w14:paraId="76FB9442" w14:textId="77777777" w:rsidR="00693EEF" w:rsidRPr="00693EEF" w:rsidRDefault="00693EEF" w:rsidP="00693EEF">
            <w:pPr>
              <w:pStyle w:val="a7"/>
              <w:spacing w:line="240" w:lineRule="auto"/>
              <w:ind w:firstLine="0"/>
              <w:jc w:val="both"/>
              <w:rPr>
                <w:lang w:val="ru-RU" w:eastAsia="ru-RU" w:bidi="ru-RU"/>
              </w:rPr>
            </w:pPr>
            <w:r w:rsidRPr="00693EEF">
              <w:rPr>
                <w:lang w:val="ru-RU" w:eastAsia="ru-RU" w:bidi="ru-RU"/>
              </w:rPr>
              <w:t>3.13</w:t>
            </w:r>
          </w:p>
        </w:tc>
        <w:tc>
          <w:tcPr>
            <w:tcW w:w="7022" w:type="dxa"/>
            <w:gridSpan w:val="2"/>
            <w:tcBorders>
              <w:top w:val="single" w:sz="4" w:space="0" w:color="auto"/>
              <w:left w:val="single" w:sz="4" w:space="0" w:color="auto"/>
              <w:bottom w:val="single" w:sz="4" w:space="0" w:color="auto"/>
            </w:tcBorders>
            <w:vAlign w:val="bottom"/>
          </w:tcPr>
          <w:p w14:paraId="2C739C1E" w14:textId="77777777" w:rsidR="00693EEF" w:rsidRDefault="00693EEF" w:rsidP="00693EEF">
            <w:pPr>
              <w:pStyle w:val="a7"/>
              <w:tabs>
                <w:tab w:val="left" w:pos="1378"/>
                <w:tab w:val="left" w:pos="2803"/>
                <w:tab w:val="left" w:pos="3917"/>
                <w:tab w:val="left" w:pos="6019"/>
              </w:tabs>
              <w:ind w:firstLine="0"/>
              <w:jc w:val="both"/>
            </w:pPr>
            <w:r>
              <w:t>Зберігати конфіденційність інформації пацієнта, уникаючи обговорення зі сторонніми особами.</w:t>
            </w:r>
          </w:p>
        </w:tc>
        <w:tc>
          <w:tcPr>
            <w:tcW w:w="2270" w:type="dxa"/>
            <w:tcBorders>
              <w:top w:val="single" w:sz="4" w:space="0" w:color="auto"/>
              <w:left w:val="single" w:sz="4" w:space="0" w:color="auto"/>
              <w:bottom w:val="single" w:sz="4" w:space="0" w:color="auto"/>
              <w:right w:val="single" w:sz="4" w:space="0" w:color="auto"/>
            </w:tcBorders>
          </w:tcPr>
          <w:p w14:paraId="6A38F334" w14:textId="77777777" w:rsidR="00693EEF" w:rsidRDefault="00693EEF" w:rsidP="00693EEF">
            <w:pPr>
              <w:pStyle w:val="a7"/>
            </w:pPr>
          </w:p>
        </w:tc>
      </w:tr>
      <w:tr w:rsidR="00693EEF" w14:paraId="68E45BA7" w14:textId="77777777" w:rsidTr="00693EEF">
        <w:trPr>
          <w:trHeight w:hRule="exact" w:val="326"/>
        </w:trPr>
        <w:tc>
          <w:tcPr>
            <w:tcW w:w="730" w:type="dxa"/>
            <w:tcBorders>
              <w:top w:val="single" w:sz="4" w:space="0" w:color="auto"/>
              <w:left w:val="single" w:sz="4" w:space="0" w:color="auto"/>
            </w:tcBorders>
            <w:vAlign w:val="bottom"/>
          </w:tcPr>
          <w:p w14:paraId="42BF03DA" w14:textId="77777777" w:rsidR="00693EEF" w:rsidRDefault="00693EEF" w:rsidP="00693EEF">
            <w:pPr>
              <w:pStyle w:val="a7"/>
              <w:spacing w:line="240" w:lineRule="auto"/>
              <w:ind w:firstLine="0"/>
            </w:pPr>
            <w:r>
              <w:t>4.</w:t>
            </w:r>
          </w:p>
        </w:tc>
        <w:tc>
          <w:tcPr>
            <w:tcW w:w="9297" w:type="dxa"/>
            <w:gridSpan w:val="3"/>
            <w:tcBorders>
              <w:top w:val="single" w:sz="4" w:space="0" w:color="auto"/>
              <w:left w:val="single" w:sz="4" w:space="0" w:color="auto"/>
              <w:right w:val="single" w:sz="4" w:space="0" w:color="auto"/>
            </w:tcBorders>
            <w:vAlign w:val="bottom"/>
          </w:tcPr>
          <w:p w14:paraId="3503ABD8" w14:textId="77777777" w:rsidR="00693EEF" w:rsidRDefault="00693EEF" w:rsidP="00693EEF">
            <w:pPr>
              <w:pStyle w:val="a7"/>
              <w:spacing w:line="240" w:lineRule="auto"/>
              <w:ind w:firstLine="0"/>
              <w:jc w:val="center"/>
            </w:pPr>
            <w:r>
              <w:rPr>
                <w:b/>
                <w:bCs/>
              </w:rPr>
              <w:t>Навчально-дослідна робота</w:t>
            </w:r>
          </w:p>
        </w:tc>
      </w:tr>
      <w:tr w:rsidR="00693EEF" w14:paraId="1BB12A99" w14:textId="77777777" w:rsidTr="00693EEF">
        <w:trPr>
          <w:trHeight w:hRule="exact" w:val="643"/>
        </w:trPr>
        <w:tc>
          <w:tcPr>
            <w:tcW w:w="730" w:type="dxa"/>
            <w:tcBorders>
              <w:top w:val="single" w:sz="4" w:space="0" w:color="auto"/>
              <w:left w:val="single" w:sz="4" w:space="0" w:color="auto"/>
            </w:tcBorders>
          </w:tcPr>
          <w:p w14:paraId="1B9CFBDF" w14:textId="77777777" w:rsidR="00693EEF" w:rsidRDefault="00693EEF" w:rsidP="00693EEF">
            <w:pPr>
              <w:pStyle w:val="a7"/>
              <w:spacing w:line="240" w:lineRule="auto"/>
              <w:ind w:firstLine="0"/>
            </w:pPr>
            <w:r>
              <w:t>4.1.</w:t>
            </w:r>
          </w:p>
        </w:tc>
        <w:tc>
          <w:tcPr>
            <w:tcW w:w="6931" w:type="dxa"/>
            <w:tcBorders>
              <w:top w:val="single" w:sz="4" w:space="0" w:color="auto"/>
              <w:left w:val="single" w:sz="4" w:space="0" w:color="auto"/>
            </w:tcBorders>
            <w:vAlign w:val="center"/>
          </w:tcPr>
          <w:p w14:paraId="70776A8F" w14:textId="77777777" w:rsidR="00693EEF" w:rsidRDefault="00693EEF" w:rsidP="00693EEF">
            <w:pPr>
              <w:pStyle w:val="a7"/>
              <w:ind w:firstLine="0"/>
              <w:jc w:val="both"/>
            </w:pPr>
            <w:r>
              <w:t>Проводити педагогічні спостереження, різноманітні вимірювання та оцінювання за шкалами і тестами.</w:t>
            </w:r>
          </w:p>
        </w:tc>
        <w:tc>
          <w:tcPr>
            <w:tcW w:w="2366" w:type="dxa"/>
            <w:gridSpan w:val="2"/>
            <w:tcBorders>
              <w:top w:val="single" w:sz="4" w:space="0" w:color="auto"/>
              <w:left w:val="single" w:sz="4" w:space="0" w:color="auto"/>
              <w:right w:val="single" w:sz="4" w:space="0" w:color="auto"/>
            </w:tcBorders>
          </w:tcPr>
          <w:p w14:paraId="303FD3E8" w14:textId="77777777" w:rsidR="00693EEF" w:rsidRDefault="00693EEF" w:rsidP="00693EEF">
            <w:pPr>
              <w:pStyle w:val="a7"/>
              <w:spacing w:line="240" w:lineRule="auto"/>
              <w:ind w:firstLine="0"/>
            </w:pPr>
            <w:r>
              <w:t>Запис у щоденнику</w:t>
            </w:r>
          </w:p>
        </w:tc>
      </w:tr>
      <w:tr w:rsidR="00693EEF" w14:paraId="7FD64540" w14:textId="77777777" w:rsidTr="00693EEF">
        <w:trPr>
          <w:trHeight w:hRule="exact" w:val="648"/>
        </w:trPr>
        <w:tc>
          <w:tcPr>
            <w:tcW w:w="730" w:type="dxa"/>
            <w:tcBorders>
              <w:top w:val="single" w:sz="4" w:space="0" w:color="auto"/>
              <w:left w:val="single" w:sz="4" w:space="0" w:color="auto"/>
            </w:tcBorders>
          </w:tcPr>
          <w:p w14:paraId="76BBF5B6" w14:textId="77777777" w:rsidR="00693EEF" w:rsidRDefault="00693EEF" w:rsidP="00693EEF">
            <w:pPr>
              <w:pStyle w:val="a7"/>
              <w:spacing w:line="240" w:lineRule="auto"/>
              <w:ind w:firstLine="0"/>
            </w:pPr>
            <w:r>
              <w:t>4.2.</w:t>
            </w:r>
          </w:p>
        </w:tc>
        <w:tc>
          <w:tcPr>
            <w:tcW w:w="6931" w:type="dxa"/>
            <w:tcBorders>
              <w:top w:val="single" w:sz="4" w:space="0" w:color="auto"/>
              <w:left w:val="single" w:sz="4" w:space="0" w:color="auto"/>
            </w:tcBorders>
            <w:vAlign w:val="bottom"/>
          </w:tcPr>
          <w:p w14:paraId="23CE47EC" w14:textId="77777777" w:rsidR="00693EEF" w:rsidRDefault="00693EEF" w:rsidP="00693EEF">
            <w:pPr>
              <w:pStyle w:val="a7"/>
              <w:ind w:firstLine="0"/>
              <w:jc w:val="both"/>
            </w:pPr>
            <w:r>
              <w:t>Проводити тестування рівня функціонування основних систем організму.</w:t>
            </w:r>
          </w:p>
        </w:tc>
        <w:tc>
          <w:tcPr>
            <w:tcW w:w="2366" w:type="dxa"/>
            <w:gridSpan w:val="2"/>
            <w:tcBorders>
              <w:top w:val="single" w:sz="4" w:space="0" w:color="auto"/>
              <w:left w:val="single" w:sz="4" w:space="0" w:color="auto"/>
              <w:right w:val="single" w:sz="4" w:space="0" w:color="auto"/>
            </w:tcBorders>
          </w:tcPr>
          <w:p w14:paraId="3BA9E580" w14:textId="77777777" w:rsidR="00693EEF" w:rsidRDefault="00693EEF" w:rsidP="00693EEF">
            <w:pPr>
              <w:pStyle w:val="a7"/>
              <w:spacing w:line="240" w:lineRule="auto"/>
              <w:ind w:firstLine="0"/>
            </w:pPr>
            <w:r>
              <w:t>Запис у щоденнику</w:t>
            </w:r>
          </w:p>
        </w:tc>
      </w:tr>
      <w:tr w:rsidR="00693EEF" w14:paraId="39D74D49" w14:textId="77777777" w:rsidTr="00693EEF">
        <w:trPr>
          <w:trHeight w:hRule="exact" w:val="326"/>
        </w:trPr>
        <w:tc>
          <w:tcPr>
            <w:tcW w:w="730" w:type="dxa"/>
            <w:tcBorders>
              <w:top w:val="single" w:sz="4" w:space="0" w:color="auto"/>
              <w:left w:val="single" w:sz="4" w:space="0" w:color="auto"/>
            </w:tcBorders>
            <w:vAlign w:val="bottom"/>
          </w:tcPr>
          <w:p w14:paraId="5A2B9BB7" w14:textId="77777777" w:rsidR="00693EEF" w:rsidRDefault="00693EEF" w:rsidP="00693EEF">
            <w:pPr>
              <w:pStyle w:val="a7"/>
              <w:spacing w:line="240" w:lineRule="auto"/>
              <w:ind w:firstLine="0"/>
            </w:pPr>
            <w:r>
              <w:t>4.3.</w:t>
            </w:r>
          </w:p>
        </w:tc>
        <w:tc>
          <w:tcPr>
            <w:tcW w:w="6931" w:type="dxa"/>
            <w:tcBorders>
              <w:top w:val="single" w:sz="4" w:space="0" w:color="auto"/>
              <w:left w:val="single" w:sz="4" w:space="0" w:color="auto"/>
            </w:tcBorders>
            <w:vAlign w:val="bottom"/>
          </w:tcPr>
          <w:p w14:paraId="560191DF" w14:textId="77777777" w:rsidR="00693EEF" w:rsidRDefault="00693EEF" w:rsidP="00693EEF">
            <w:pPr>
              <w:pStyle w:val="a7"/>
              <w:spacing w:line="240" w:lineRule="auto"/>
              <w:ind w:firstLine="0"/>
              <w:jc w:val="both"/>
            </w:pPr>
            <w:r>
              <w:t>Спостерігати за роботою своїх колег студентів.</w:t>
            </w:r>
          </w:p>
        </w:tc>
        <w:tc>
          <w:tcPr>
            <w:tcW w:w="2366" w:type="dxa"/>
            <w:gridSpan w:val="2"/>
            <w:tcBorders>
              <w:top w:val="single" w:sz="4" w:space="0" w:color="auto"/>
              <w:left w:val="single" w:sz="4" w:space="0" w:color="auto"/>
              <w:right w:val="single" w:sz="4" w:space="0" w:color="auto"/>
            </w:tcBorders>
            <w:vAlign w:val="bottom"/>
          </w:tcPr>
          <w:p w14:paraId="1546026A" w14:textId="77777777" w:rsidR="00693EEF" w:rsidRDefault="00693EEF" w:rsidP="00693EEF">
            <w:pPr>
              <w:pStyle w:val="a7"/>
              <w:spacing w:line="240" w:lineRule="auto"/>
              <w:ind w:firstLine="0"/>
            </w:pPr>
            <w:r>
              <w:t>Запис у щоденнику</w:t>
            </w:r>
          </w:p>
        </w:tc>
      </w:tr>
      <w:tr w:rsidR="00693EEF" w14:paraId="292CB626" w14:textId="77777777" w:rsidTr="00693EEF">
        <w:trPr>
          <w:trHeight w:hRule="exact" w:val="643"/>
        </w:trPr>
        <w:tc>
          <w:tcPr>
            <w:tcW w:w="730" w:type="dxa"/>
            <w:tcBorders>
              <w:top w:val="single" w:sz="4" w:space="0" w:color="auto"/>
              <w:left w:val="single" w:sz="4" w:space="0" w:color="auto"/>
            </w:tcBorders>
          </w:tcPr>
          <w:p w14:paraId="13BCCCE1" w14:textId="77777777" w:rsidR="00693EEF" w:rsidRDefault="00693EEF" w:rsidP="00693EEF">
            <w:pPr>
              <w:pStyle w:val="a7"/>
              <w:spacing w:line="240" w:lineRule="auto"/>
              <w:ind w:firstLine="0"/>
            </w:pPr>
            <w:r>
              <w:t>4.4.</w:t>
            </w:r>
          </w:p>
        </w:tc>
        <w:tc>
          <w:tcPr>
            <w:tcW w:w="6931" w:type="dxa"/>
            <w:tcBorders>
              <w:top w:val="single" w:sz="4" w:space="0" w:color="auto"/>
              <w:left w:val="single" w:sz="4" w:space="0" w:color="auto"/>
            </w:tcBorders>
            <w:vAlign w:val="center"/>
          </w:tcPr>
          <w:p w14:paraId="4D0C81AB" w14:textId="77777777" w:rsidR="00693EEF" w:rsidRDefault="00693EEF" w:rsidP="00693EEF">
            <w:pPr>
              <w:pStyle w:val="a7"/>
              <w:ind w:firstLine="0"/>
              <w:jc w:val="both"/>
            </w:pPr>
            <w:r>
              <w:t>Готувати доповіді чи повідомлення під час проведення групових засідань</w:t>
            </w:r>
          </w:p>
        </w:tc>
        <w:tc>
          <w:tcPr>
            <w:tcW w:w="2366" w:type="dxa"/>
            <w:gridSpan w:val="2"/>
            <w:tcBorders>
              <w:top w:val="single" w:sz="4" w:space="0" w:color="auto"/>
              <w:left w:val="single" w:sz="4" w:space="0" w:color="auto"/>
              <w:right w:val="single" w:sz="4" w:space="0" w:color="auto"/>
            </w:tcBorders>
          </w:tcPr>
          <w:p w14:paraId="73D76438" w14:textId="77777777" w:rsidR="00693EEF" w:rsidRDefault="00693EEF" w:rsidP="00693EEF">
            <w:pPr>
              <w:pStyle w:val="a7"/>
              <w:spacing w:line="240" w:lineRule="auto"/>
              <w:ind w:firstLine="0"/>
            </w:pPr>
            <w:r>
              <w:t>Запис в щоденнику</w:t>
            </w:r>
          </w:p>
        </w:tc>
      </w:tr>
      <w:tr w:rsidR="00693EEF" w14:paraId="445A99BD" w14:textId="77777777" w:rsidTr="00693EEF">
        <w:trPr>
          <w:trHeight w:hRule="exact" w:val="322"/>
        </w:trPr>
        <w:tc>
          <w:tcPr>
            <w:tcW w:w="730" w:type="dxa"/>
            <w:tcBorders>
              <w:top w:val="single" w:sz="4" w:space="0" w:color="auto"/>
              <w:left w:val="single" w:sz="4" w:space="0" w:color="auto"/>
            </w:tcBorders>
            <w:vAlign w:val="bottom"/>
          </w:tcPr>
          <w:p w14:paraId="3354A8BF" w14:textId="77777777" w:rsidR="00693EEF" w:rsidRDefault="00693EEF" w:rsidP="00693EEF">
            <w:pPr>
              <w:pStyle w:val="a7"/>
              <w:spacing w:line="240" w:lineRule="auto"/>
              <w:ind w:firstLine="0"/>
            </w:pPr>
            <w:r>
              <w:t>5.</w:t>
            </w:r>
          </w:p>
        </w:tc>
        <w:tc>
          <w:tcPr>
            <w:tcW w:w="9297" w:type="dxa"/>
            <w:gridSpan w:val="3"/>
            <w:tcBorders>
              <w:top w:val="single" w:sz="4" w:space="0" w:color="auto"/>
              <w:left w:val="single" w:sz="4" w:space="0" w:color="auto"/>
              <w:right w:val="single" w:sz="4" w:space="0" w:color="auto"/>
            </w:tcBorders>
            <w:vAlign w:val="bottom"/>
          </w:tcPr>
          <w:p w14:paraId="51DA722A" w14:textId="77777777" w:rsidR="00693EEF" w:rsidRDefault="00693EEF" w:rsidP="00693EEF">
            <w:pPr>
              <w:pStyle w:val="a7"/>
              <w:spacing w:line="240" w:lineRule="auto"/>
              <w:ind w:firstLine="0"/>
              <w:jc w:val="center"/>
            </w:pPr>
            <w:r>
              <w:rPr>
                <w:b/>
                <w:bCs/>
              </w:rPr>
              <w:t>Самостійна робота</w:t>
            </w:r>
          </w:p>
        </w:tc>
      </w:tr>
      <w:tr w:rsidR="00693EEF" w14:paraId="6AFFE7DD" w14:textId="77777777" w:rsidTr="00693EEF">
        <w:trPr>
          <w:trHeight w:hRule="exact" w:val="5564"/>
        </w:trPr>
        <w:tc>
          <w:tcPr>
            <w:tcW w:w="730" w:type="dxa"/>
            <w:tcBorders>
              <w:top w:val="single" w:sz="4" w:space="0" w:color="auto"/>
              <w:left w:val="single" w:sz="4" w:space="0" w:color="auto"/>
              <w:bottom w:val="single" w:sz="4" w:space="0" w:color="auto"/>
            </w:tcBorders>
          </w:tcPr>
          <w:p w14:paraId="62C8B163" w14:textId="77777777" w:rsidR="00693EEF" w:rsidRDefault="00693EEF" w:rsidP="00693EEF">
            <w:pPr>
              <w:pStyle w:val="a7"/>
              <w:spacing w:line="240" w:lineRule="auto"/>
              <w:ind w:firstLine="0"/>
            </w:pPr>
            <w:r>
              <w:t>5.1.</w:t>
            </w:r>
          </w:p>
        </w:tc>
        <w:tc>
          <w:tcPr>
            <w:tcW w:w="6931" w:type="dxa"/>
            <w:tcBorders>
              <w:top w:val="single" w:sz="4" w:space="0" w:color="auto"/>
              <w:left w:val="single" w:sz="4" w:space="0" w:color="auto"/>
              <w:bottom w:val="single" w:sz="4" w:space="0" w:color="auto"/>
            </w:tcBorders>
            <w:vAlign w:val="bottom"/>
          </w:tcPr>
          <w:p w14:paraId="484A18FA" w14:textId="77777777" w:rsidR="00693EEF" w:rsidRDefault="00693EEF" w:rsidP="00693EEF">
            <w:pPr>
              <w:pStyle w:val="a7"/>
              <w:tabs>
                <w:tab w:val="left" w:pos="2112"/>
                <w:tab w:val="left" w:pos="3226"/>
                <w:tab w:val="left" w:pos="5366"/>
                <w:tab w:val="left" w:pos="6552"/>
              </w:tabs>
              <w:ind w:firstLine="820"/>
              <w:jc w:val="both"/>
            </w:pPr>
            <w:r>
              <w:t xml:space="preserve">Опрацювати джерела літератури, в яких висвітлюються питання реабілітації (фізичної терапії, </w:t>
            </w:r>
            <w:proofErr w:type="spellStart"/>
            <w:r>
              <w:t>ерготерапії</w:t>
            </w:r>
            <w:proofErr w:type="spellEnd"/>
            <w:r>
              <w:t>) осіб з порушеннями функцій нервової системи, при яких надають реабілітаційну допомогу в реабілітаційному закладі, відділенні чи підрозділі за місцем проходження практики студентом. Особливу увагу необхідно звертати на патологічні симптоми захворювання чи ушкодження, зумовлені ними порушення функцій і обмеження життєдіяльності,</w:t>
            </w:r>
            <w:r>
              <w:tab/>
              <w:t>заходи</w:t>
            </w:r>
            <w:r>
              <w:tab/>
              <w:t>реабілітаційного</w:t>
            </w:r>
            <w:r>
              <w:tab/>
              <w:t>впливу.</w:t>
            </w:r>
            <w:r>
              <w:tab/>
              <w:t>За</w:t>
            </w:r>
          </w:p>
          <w:p w14:paraId="512ABBAA" w14:textId="39C7946A" w:rsidR="00693EEF" w:rsidRDefault="00693EEF" w:rsidP="00693EEF">
            <w:pPr>
              <w:pStyle w:val="a7"/>
              <w:tabs>
                <w:tab w:val="left" w:pos="1080"/>
                <w:tab w:val="left" w:pos="2520"/>
                <w:tab w:val="left" w:pos="3979"/>
                <w:tab w:val="left" w:pos="4992"/>
                <w:tab w:val="left" w:pos="6298"/>
              </w:tabs>
              <w:ind w:firstLine="0"/>
              <w:jc w:val="both"/>
            </w:pPr>
            <w:r>
              <w:t>результатами вивчення літературних джерел підготувати реферат. Структура реферату: вступ, основна частина, висновки, додатки (якщо вони є), список використаних джерел. У вступі обґрунтовуються вибір теми, її актуальність. Основна частина може містити</w:t>
            </w:r>
            <w:r>
              <w:tab/>
              <w:t>підрозділи.</w:t>
            </w:r>
            <w:r>
              <w:tab/>
              <w:t>Наприкінці</w:t>
            </w:r>
            <w:r>
              <w:tab/>
              <w:t>роботи</w:t>
            </w:r>
            <w:r>
              <w:tab/>
              <w:t>додається</w:t>
            </w:r>
            <w:r>
              <w:tab/>
              <w:t>список використаної літератури. Орієнтований обсяг реферату — 10-12 друкованих аркушів. використаної літератури. Орієнтований обсяг реферату — 10-12 друкованих аркушів.</w:t>
            </w:r>
          </w:p>
          <w:p w14:paraId="5DAD0BE1" w14:textId="2BF8C0B5" w:rsidR="00693EEF" w:rsidRDefault="00693EEF" w:rsidP="00693EEF">
            <w:pPr>
              <w:pStyle w:val="a7"/>
              <w:ind w:firstLine="0"/>
              <w:jc w:val="both"/>
            </w:pPr>
          </w:p>
        </w:tc>
        <w:tc>
          <w:tcPr>
            <w:tcW w:w="2366" w:type="dxa"/>
            <w:gridSpan w:val="2"/>
            <w:tcBorders>
              <w:top w:val="single" w:sz="4" w:space="0" w:color="auto"/>
              <w:left w:val="single" w:sz="4" w:space="0" w:color="auto"/>
              <w:bottom w:val="single" w:sz="4" w:space="0" w:color="auto"/>
              <w:right w:val="single" w:sz="4" w:space="0" w:color="auto"/>
            </w:tcBorders>
          </w:tcPr>
          <w:p w14:paraId="52ADA781" w14:textId="77777777" w:rsidR="00693EEF" w:rsidRDefault="00693EEF" w:rsidP="00693EEF">
            <w:pPr>
              <w:pStyle w:val="a7"/>
              <w:spacing w:line="240" w:lineRule="auto"/>
              <w:ind w:firstLine="0"/>
            </w:pPr>
            <w:r>
              <w:t>Реферат</w:t>
            </w:r>
          </w:p>
        </w:tc>
      </w:tr>
    </w:tbl>
    <w:p w14:paraId="20EE1554" w14:textId="77777777" w:rsidR="00AC1D8F" w:rsidRDefault="00AC1D8F" w:rsidP="00FF0742">
      <w:pPr>
        <w:pStyle w:val="a4"/>
        <w:jc w:val="center"/>
        <w:rPr>
          <w:b/>
        </w:rPr>
      </w:pPr>
    </w:p>
    <w:p w14:paraId="04CC68B8" w14:textId="77777777" w:rsidR="00AC1D8F" w:rsidRDefault="00AC1D8F" w:rsidP="00FF0742">
      <w:pPr>
        <w:pStyle w:val="a4"/>
        <w:jc w:val="center"/>
        <w:rPr>
          <w:b/>
        </w:rPr>
      </w:pPr>
    </w:p>
    <w:p w14:paraId="372DBF6E" w14:textId="77777777" w:rsidR="00AC1D8F" w:rsidRDefault="00AC1D8F" w:rsidP="00FF0742">
      <w:pPr>
        <w:pStyle w:val="a4"/>
        <w:jc w:val="center"/>
        <w:rPr>
          <w:b/>
        </w:rPr>
      </w:pPr>
    </w:p>
    <w:p w14:paraId="6703BD4D" w14:textId="77777777" w:rsidR="00AC1D8F" w:rsidRDefault="00AC1D8F" w:rsidP="00FF0742">
      <w:pPr>
        <w:pStyle w:val="a4"/>
        <w:jc w:val="center"/>
        <w:rPr>
          <w:b/>
        </w:rPr>
      </w:pPr>
    </w:p>
    <w:p w14:paraId="0984CF92" w14:textId="7115A910" w:rsidR="00FF0742" w:rsidRPr="00FF0742" w:rsidRDefault="00FF0742" w:rsidP="00FF0742">
      <w:pPr>
        <w:pStyle w:val="a4"/>
        <w:jc w:val="center"/>
        <w:rPr>
          <w:b/>
        </w:rPr>
      </w:pPr>
      <w:r>
        <w:rPr>
          <w:b/>
        </w:rPr>
        <w:t xml:space="preserve">3. </w:t>
      </w:r>
      <w:r w:rsidRPr="00FF0742">
        <w:rPr>
          <w:b/>
        </w:rPr>
        <w:t>БАЗИ ПРАКТИКИ</w:t>
      </w:r>
    </w:p>
    <w:p w14:paraId="471BBA7A" w14:textId="2517AC78" w:rsidR="00FF0742" w:rsidRPr="006D5A6E" w:rsidRDefault="00FF0742" w:rsidP="00FF0742">
      <w:pPr>
        <w:ind w:firstLine="709"/>
        <w:jc w:val="both"/>
      </w:pPr>
      <w:r w:rsidRPr="006D5A6E">
        <w:t xml:space="preserve">Практика здобувачів вищої освіти проводиться на базах практики, які забезпечують необхідні умови для виконання програми педагогічної практики у закладах </w:t>
      </w:r>
      <w:r>
        <w:t xml:space="preserve">охорони </w:t>
      </w:r>
      <w:proofErr w:type="spellStart"/>
      <w:r>
        <w:t>здоровʼя</w:t>
      </w:r>
      <w:proofErr w:type="spellEnd"/>
      <w:r w:rsidRPr="006D5A6E">
        <w:t xml:space="preserve">, що передбачена освітньою програмою підготовки </w:t>
      </w:r>
      <w:r>
        <w:t>бакалавра</w:t>
      </w:r>
      <w:r w:rsidRPr="006D5A6E">
        <w:t xml:space="preserve">. </w:t>
      </w:r>
    </w:p>
    <w:p w14:paraId="0DCDBB22" w14:textId="18404EE3" w:rsidR="00FF0742" w:rsidRPr="006D5A6E" w:rsidRDefault="00FF0742" w:rsidP="00FF0742">
      <w:pPr>
        <w:ind w:firstLine="709"/>
        <w:jc w:val="both"/>
      </w:pPr>
      <w:r w:rsidRPr="006D5A6E">
        <w:t xml:space="preserve">Бази практики мають відповідати вимогам, встановленим «Положенням про практичну підготовку здобувачів вищої освіти Університету». З базами практики Університет укладає двосторонні угоди на проведення практики за встановленою формою. Тривалість дії угоди погоджується договірними сторонами і може визначатися на період проведення конкретного виду практики або на термін до п’яти років. </w:t>
      </w:r>
    </w:p>
    <w:p w14:paraId="5184BDE5" w14:textId="041C7AE5" w:rsidR="00FF0742" w:rsidRDefault="00FF0742" w:rsidP="00FF0742">
      <w:pPr>
        <w:ind w:firstLine="709"/>
        <w:jc w:val="both"/>
      </w:pPr>
      <w:r w:rsidRPr="006D5A6E">
        <w:t>Вирішення загальних питань з організації практики покладене на завідувача кафедри, на якій навчається</w:t>
      </w:r>
      <w:r>
        <w:t>. здобувач</w:t>
      </w:r>
      <w:r w:rsidRPr="006D5A6E">
        <w:t xml:space="preserve">. </w:t>
      </w:r>
    </w:p>
    <w:p w14:paraId="571EE7C7" w14:textId="77777777" w:rsidR="00020BE5" w:rsidRPr="006D5A6E" w:rsidRDefault="00020BE5" w:rsidP="00020BE5">
      <w:pPr>
        <w:jc w:val="center"/>
        <w:rPr>
          <w:b/>
        </w:rPr>
      </w:pPr>
      <w:r w:rsidRPr="006D5A6E">
        <w:rPr>
          <w:b/>
        </w:rPr>
        <w:t>Обов’язки керівника від бази практики:</w:t>
      </w:r>
    </w:p>
    <w:p w14:paraId="57AE9183" w14:textId="77777777" w:rsidR="00020BE5" w:rsidRPr="006D5A6E" w:rsidRDefault="00020BE5" w:rsidP="00020BE5">
      <w:r w:rsidRPr="006D5A6E">
        <w:tab/>
        <w:t xml:space="preserve">приймає участь у конференціях та </w:t>
      </w:r>
      <w:proofErr w:type="spellStart"/>
      <w:r w:rsidRPr="006D5A6E">
        <w:t>інструктивно</w:t>
      </w:r>
      <w:proofErr w:type="spellEnd"/>
      <w:r w:rsidRPr="006D5A6E">
        <w:t>-методичних нарадах, на яких розглядаються питання організації та проходження практики;</w:t>
      </w:r>
    </w:p>
    <w:p w14:paraId="5F112EB9" w14:textId="77777777" w:rsidR="00020BE5" w:rsidRPr="006D5A6E" w:rsidRDefault="00020BE5" w:rsidP="00020BE5">
      <w:pPr>
        <w:jc w:val="both"/>
      </w:pPr>
      <w:r w:rsidRPr="006D5A6E">
        <w:tab/>
        <w:t>організовує проходження здобувачами вищої освіти інструктажу з техніки безпеки і охорони праці;</w:t>
      </w:r>
    </w:p>
    <w:p w14:paraId="313A4AC5" w14:textId="77777777" w:rsidR="00020BE5" w:rsidRPr="006D5A6E" w:rsidRDefault="00020BE5" w:rsidP="00020BE5">
      <w:r w:rsidRPr="006D5A6E">
        <w:tab/>
        <w:t>ознайомити працівників бази практики зі змістом програми практики;</w:t>
      </w:r>
    </w:p>
    <w:p w14:paraId="2453400F" w14:textId="77D70E37" w:rsidR="00020BE5" w:rsidRPr="006D5A6E" w:rsidRDefault="00020BE5" w:rsidP="00020BE5">
      <w:pPr>
        <w:jc w:val="both"/>
      </w:pPr>
      <w:r w:rsidRPr="006D5A6E">
        <w:tab/>
        <w:t xml:space="preserve">організувати знайомство </w:t>
      </w:r>
      <w:r>
        <w:t>здобувачів</w:t>
      </w:r>
      <w:r w:rsidRPr="006D5A6E">
        <w:t xml:space="preserve"> з адміністрацією </w:t>
      </w:r>
      <w:r>
        <w:t xml:space="preserve">та персоналом </w:t>
      </w:r>
      <w:r w:rsidR="00467CC2">
        <w:t>закладу</w:t>
      </w:r>
      <w:r w:rsidRPr="006D5A6E">
        <w:t>;</w:t>
      </w:r>
    </w:p>
    <w:p w14:paraId="28CD46C8" w14:textId="10C84E30" w:rsidR="00020BE5" w:rsidRPr="006D5A6E" w:rsidRDefault="00020BE5" w:rsidP="00020BE5">
      <w:pPr>
        <w:jc w:val="both"/>
      </w:pPr>
      <w:r w:rsidRPr="006D5A6E">
        <w:tab/>
        <w:t>сумісно з адміністрацією визнач</w:t>
      </w:r>
      <w:r w:rsidR="00467CC2">
        <w:t>ає</w:t>
      </w:r>
      <w:r w:rsidRPr="006D5A6E">
        <w:t xml:space="preserve"> їх індивідуальні завдання;</w:t>
      </w:r>
    </w:p>
    <w:p w14:paraId="66213D7F" w14:textId="06F43F6A" w:rsidR="00020BE5" w:rsidRPr="006D5A6E" w:rsidRDefault="00020BE5" w:rsidP="00020BE5">
      <w:r w:rsidRPr="006D5A6E">
        <w:tab/>
        <w:t xml:space="preserve"> організувати і контролювати роботу </w:t>
      </w:r>
      <w:r w:rsidR="00467CC2">
        <w:t>добувачів</w:t>
      </w:r>
      <w:r w:rsidRPr="006D5A6E">
        <w:t xml:space="preserve"> </w:t>
      </w:r>
      <w:r w:rsidR="00467CC2">
        <w:t>з</w:t>
      </w:r>
      <w:r w:rsidRPr="006D5A6E">
        <w:t>а всіма розділами програми практики;</w:t>
      </w:r>
    </w:p>
    <w:p w14:paraId="24411EFC" w14:textId="55892578" w:rsidR="00020BE5" w:rsidRPr="006D5A6E" w:rsidRDefault="00020BE5" w:rsidP="00020BE5">
      <w:pPr>
        <w:jc w:val="both"/>
      </w:pPr>
      <w:r w:rsidRPr="006D5A6E">
        <w:tab/>
        <w:t>надавати студентам методичну допомогу в складанні всіх видів документації, щодо організації і проведення занять, підготовці студентів до виступу на нарадах чи інших заходах;</w:t>
      </w:r>
    </w:p>
    <w:p w14:paraId="714E67F6" w14:textId="77777777" w:rsidR="00020BE5" w:rsidRPr="006D5A6E" w:rsidRDefault="00020BE5" w:rsidP="00020BE5">
      <w:r w:rsidRPr="006D5A6E">
        <w:tab/>
        <w:t>перевіряє всю навчальну і залікову документацію студента;</w:t>
      </w:r>
    </w:p>
    <w:p w14:paraId="67F72DF8" w14:textId="77777777" w:rsidR="00020BE5" w:rsidRPr="006D5A6E" w:rsidRDefault="00020BE5" w:rsidP="00020BE5">
      <w:r w:rsidRPr="006D5A6E">
        <w:tab/>
        <w:t>готує відгук та оцінює роботу здобувача вищої освіти.</w:t>
      </w:r>
    </w:p>
    <w:p w14:paraId="10AB68A0" w14:textId="77777777" w:rsidR="00020BE5" w:rsidRPr="006D5A6E" w:rsidRDefault="00020BE5" w:rsidP="00020BE5">
      <w:pPr>
        <w:jc w:val="center"/>
        <w:rPr>
          <w:b/>
        </w:rPr>
      </w:pPr>
      <w:r w:rsidRPr="006D5A6E">
        <w:rPr>
          <w:b/>
        </w:rPr>
        <w:t>Обов’язки керівника практики від кафедри:</w:t>
      </w:r>
    </w:p>
    <w:p w14:paraId="1AD97A53" w14:textId="77777777" w:rsidR="00020BE5" w:rsidRPr="006D5A6E" w:rsidRDefault="00020BE5" w:rsidP="00020BE5">
      <w:r w:rsidRPr="006D5A6E">
        <w:tab/>
        <w:t>розробляє індивідуальні завдання відповідно до програми практики;</w:t>
      </w:r>
      <w:r w:rsidRPr="006D5A6E">
        <w:tab/>
        <w:t>бере участь у розподілі здобувачів вищої освіти за базами практики;</w:t>
      </w:r>
      <w:r w:rsidRPr="006D5A6E">
        <w:tab/>
        <w:t>узгоджує із керівником від бази практики індивідуальні завдання з урахуванням її особливостей;</w:t>
      </w:r>
    </w:p>
    <w:p w14:paraId="24367E79" w14:textId="77777777" w:rsidR="00020BE5" w:rsidRPr="006D5A6E" w:rsidRDefault="00020BE5" w:rsidP="00020BE5">
      <w:r w:rsidRPr="006D5A6E">
        <w:tab/>
        <w:t>контролює своєчасне прибуття здобувачів до бази практики;</w:t>
      </w:r>
    </w:p>
    <w:p w14:paraId="599EA3E6" w14:textId="77777777" w:rsidR="00020BE5" w:rsidRPr="006D5A6E" w:rsidRDefault="00020BE5" w:rsidP="00020BE5">
      <w:pPr>
        <w:jc w:val="both"/>
      </w:pPr>
      <w:r w:rsidRPr="006D5A6E">
        <w:tab/>
        <w:t>здійснює контроль за виконанням програми і строками проведення практики;</w:t>
      </w:r>
    </w:p>
    <w:p w14:paraId="36029462" w14:textId="77777777" w:rsidR="00020BE5" w:rsidRPr="006D5A6E" w:rsidRDefault="00020BE5" w:rsidP="00020BE5">
      <w:pPr>
        <w:jc w:val="both"/>
      </w:pPr>
      <w:r w:rsidRPr="006D5A6E">
        <w:tab/>
        <w:t>забезпечує здобувачів вищої освіти необхідною документацією щодо проходження практики, зокрема: направленням на практику, програмою, щоденником, календарним планом, темами індивідуального завдання, рекомендаціями щодо оформлення звітної документації тощо;</w:t>
      </w:r>
    </w:p>
    <w:p w14:paraId="1C0347AC" w14:textId="77777777" w:rsidR="00020BE5" w:rsidRPr="006D5A6E" w:rsidRDefault="00020BE5" w:rsidP="00020BE5">
      <w:pPr>
        <w:jc w:val="both"/>
      </w:pPr>
      <w:r w:rsidRPr="006D5A6E">
        <w:tab/>
        <w:t>надає методичну допомогу здобувачам вищої освіти під час виконання ними індивідуальних завдань, підготовці до проведення запланованих занять та розроблення навчально-методичної літератури;</w:t>
      </w:r>
    </w:p>
    <w:p w14:paraId="44E163AE" w14:textId="77777777" w:rsidR="00020BE5" w:rsidRPr="006D5A6E" w:rsidRDefault="00020BE5" w:rsidP="00020BE5">
      <w:r w:rsidRPr="006D5A6E">
        <w:tab/>
        <w:t>інформує здобувачів про порядок захисту звітів з практики;</w:t>
      </w:r>
    </w:p>
    <w:p w14:paraId="15B9EE05" w14:textId="77777777" w:rsidR="00020BE5" w:rsidRPr="006D5A6E" w:rsidRDefault="00020BE5" w:rsidP="00020BE5">
      <w:pPr>
        <w:jc w:val="both"/>
      </w:pPr>
      <w:r w:rsidRPr="006D5A6E">
        <w:tab/>
        <w:t>бере участь у роботі комісії, призначеної завідувачем кафедри, для захисту здобувачами вищої освіти звітів про практику і здає їх на кафедру.</w:t>
      </w:r>
    </w:p>
    <w:p w14:paraId="18ECE732" w14:textId="77777777" w:rsidR="00020BE5" w:rsidRPr="006D5A6E" w:rsidRDefault="00020BE5" w:rsidP="00020BE5">
      <w:pPr>
        <w:jc w:val="center"/>
        <w:rPr>
          <w:b/>
        </w:rPr>
      </w:pPr>
      <w:r w:rsidRPr="006D5A6E">
        <w:rPr>
          <w:b/>
        </w:rPr>
        <w:t>Обов’язки здобувача вищої освіти</w:t>
      </w:r>
    </w:p>
    <w:p w14:paraId="536E378A" w14:textId="4D2F8531" w:rsidR="00020BE5" w:rsidRPr="006D5A6E" w:rsidRDefault="00020BE5" w:rsidP="00020BE5">
      <w:r w:rsidRPr="006D5A6E">
        <w:t>Під час практики студент повинен:</w:t>
      </w:r>
    </w:p>
    <w:p w14:paraId="465582D2" w14:textId="5BC14F62" w:rsidR="00020BE5" w:rsidRPr="006D5A6E" w:rsidRDefault="00020BE5" w:rsidP="00020BE5">
      <w:pPr>
        <w:jc w:val="both"/>
      </w:pPr>
      <w:r w:rsidRPr="006D5A6E">
        <w:tab/>
        <w:t>дотримуватись внутрішнього розпорядку</w:t>
      </w:r>
      <w:r w:rsidR="00467CC2">
        <w:t xml:space="preserve"> установи</w:t>
      </w:r>
      <w:r w:rsidRPr="006D5A6E">
        <w:t xml:space="preserve">. Виконувати вказівки </w:t>
      </w:r>
      <w:r w:rsidR="00467CC2">
        <w:t>адміністрації</w:t>
      </w:r>
      <w:r w:rsidRPr="006D5A6E">
        <w:t>, керівника практики</w:t>
      </w:r>
      <w:r w:rsidR="00467CC2">
        <w:t xml:space="preserve"> </w:t>
      </w:r>
      <w:r w:rsidRPr="006D5A6E">
        <w:t>а також старости групи практикантів. У разі порушень дисципліни чи вимог, студент може бути недопущений до проходження практики;</w:t>
      </w:r>
    </w:p>
    <w:p w14:paraId="59889C63" w14:textId="77777777" w:rsidR="00020BE5" w:rsidRPr="006D5A6E" w:rsidRDefault="00020BE5" w:rsidP="00020BE5">
      <w:pPr>
        <w:ind w:firstLine="708"/>
      </w:pPr>
      <w:r w:rsidRPr="006D5A6E">
        <w:t xml:space="preserve">виконувати всі види робіт і вимоги, передбачені програмою педагогічної практики, в повному обсязі на якісному рівні; </w:t>
      </w:r>
    </w:p>
    <w:p w14:paraId="68E46398" w14:textId="220F582B" w:rsidR="00020BE5" w:rsidRPr="006D5A6E" w:rsidRDefault="00020BE5" w:rsidP="00020BE5">
      <w:pPr>
        <w:jc w:val="both"/>
      </w:pPr>
      <w:r w:rsidRPr="006D5A6E">
        <w:tab/>
        <w:t>щоденно працювати в школі не менше 6 годин, за тиждень не менше 30 годин, завчасно вести підготовку, виявляти ініціативу і творчість;</w:t>
      </w:r>
    </w:p>
    <w:p w14:paraId="1A34BC3F" w14:textId="0BFDFE69" w:rsidR="00020BE5" w:rsidRPr="006D5A6E" w:rsidRDefault="00020BE5" w:rsidP="00020BE5">
      <w:pPr>
        <w:jc w:val="both"/>
      </w:pPr>
      <w:r w:rsidRPr="006D5A6E">
        <w:tab/>
        <w:t>виконувати індивідуальний план роботи, своєчасно подавати на перевірку документацію відповідно графіка, встановленого методистом;</w:t>
      </w:r>
    </w:p>
    <w:p w14:paraId="74268BB5" w14:textId="6ECA3BD7" w:rsidR="00020BE5" w:rsidRPr="006D5A6E" w:rsidRDefault="00020BE5" w:rsidP="00020BE5">
      <w:r w:rsidRPr="006D5A6E">
        <w:tab/>
        <w:t xml:space="preserve"> приймати участь у конференціях, </w:t>
      </w:r>
      <w:proofErr w:type="spellStart"/>
      <w:r w:rsidRPr="006D5A6E">
        <w:t>інструктивно</w:t>
      </w:r>
      <w:proofErr w:type="spellEnd"/>
      <w:r w:rsidRPr="006D5A6E">
        <w:t>-методичних нарадах;</w:t>
      </w:r>
    </w:p>
    <w:p w14:paraId="05CAA242" w14:textId="77777777" w:rsidR="00020BE5" w:rsidRPr="006D5A6E" w:rsidRDefault="00020BE5" w:rsidP="00020BE5">
      <w:r w:rsidRPr="006D5A6E">
        <w:tab/>
        <w:t xml:space="preserve">своєчасно спланувати і виконати індивідуальні завдання кафедри; </w:t>
      </w:r>
    </w:p>
    <w:p w14:paraId="49BF690F" w14:textId="6CB28BA4" w:rsidR="00020BE5" w:rsidRPr="006D5A6E" w:rsidRDefault="00020BE5" w:rsidP="00020BE5">
      <w:r w:rsidRPr="006D5A6E">
        <w:lastRenderedPageBreak/>
        <w:tab/>
        <w:t xml:space="preserve">при проведенні всіх видів роботи з </w:t>
      </w:r>
      <w:r w:rsidR="00467CC2">
        <w:t>пацієнтами</w:t>
      </w:r>
      <w:r w:rsidRPr="006D5A6E">
        <w:t xml:space="preserve"> суворо дотримуватись правил безпеки;</w:t>
      </w:r>
    </w:p>
    <w:p w14:paraId="3EA4F133" w14:textId="60BE4724" w:rsidR="00020BE5" w:rsidRPr="006D5A6E" w:rsidRDefault="00020BE5" w:rsidP="00020BE5">
      <w:r w:rsidRPr="006D5A6E">
        <w:tab/>
        <w:t xml:space="preserve">на першому тижні проходження педагогічної практики подати на кафедру розклад </w:t>
      </w:r>
      <w:r w:rsidR="00467CC2">
        <w:t>роботи</w:t>
      </w:r>
      <w:r w:rsidRPr="006D5A6E">
        <w:t>;</w:t>
      </w:r>
    </w:p>
    <w:p w14:paraId="58C5FC28" w14:textId="63663CBF" w:rsidR="00020BE5" w:rsidRPr="006D5A6E" w:rsidRDefault="00020BE5" w:rsidP="00020BE5">
      <w:pPr>
        <w:jc w:val="both"/>
      </w:pPr>
      <w:r w:rsidRPr="006D5A6E">
        <w:tab/>
        <w:t>подати відповідну звітну документацію по завершенню проходження</w:t>
      </w:r>
      <w:r w:rsidR="00467CC2">
        <w:t xml:space="preserve"> </w:t>
      </w:r>
      <w:r w:rsidRPr="006D5A6E">
        <w:t>практики, упродовж тижня.</w:t>
      </w:r>
    </w:p>
    <w:p w14:paraId="38D7484A" w14:textId="253391C5" w:rsidR="00C96EBF" w:rsidRPr="006D5A6E" w:rsidRDefault="00467CC2" w:rsidP="00C96EBF">
      <w:pPr>
        <w:ind w:firstLine="708"/>
        <w:jc w:val="both"/>
      </w:pPr>
      <w:r>
        <w:t>Здобувачі</w:t>
      </w:r>
      <w:r w:rsidR="00020BE5" w:rsidRPr="006D5A6E">
        <w:t xml:space="preserve">, що не виконують індивідуальний план і програму практики, пропустили по поважній чи неповажній причині частину практики, </w:t>
      </w:r>
      <w:r w:rsidR="00C96EBF">
        <w:t xml:space="preserve">відстороняються </w:t>
      </w:r>
      <w:r w:rsidR="00C96EBF" w:rsidRPr="006D5A6E">
        <w:t>від практики і скеровуються за клопотанням кафедри на розгляд деканату, ректорату.</w:t>
      </w:r>
    </w:p>
    <w:p w14:paraId="4ED1866D" w14:textId="35FD089D" w:rsidR="00020BE5" w:rsidRPr="006D5A6E" w:rsidRDefault="00020BE5" w:rsidP="00020BE5">
      <w:pPr>
        <w:ind w:firstLine="709"/>
        <w:jc w:val="both"/>
      </w:pPr>
    </w:p>
    <w:p w14:paraId="5706C07E" w14:textId="77777777" w:rsidR="0072185E" w:rsidRPr="006D5A6E" w:rsidRDefault="0072185E" w:rsidP="0072185E">
      <w:pPr>
        <w:jc w:val="center"/>
        <w:rPr>
          <w:b/>
        </w:rPr>
      </w:pPr>
      <w:r w:rsidRPr="006D5A6E">
        <w:rPr>
          <w:b/>
        </w:rPr>
        <w:t>3. ОРГАНІЗАЦІЯ І КАЛЕНДАРНИЙ ПЛАН ПРОХОДЖЕННЯ ПРАКТИКИ</w:t>
      </w:r>
    </w:p>
    <w:p w14:paraId="39138A60" w14:textId="77777777" w:rsidR="0072185E" w:rsidRPr="006D5A6E" w:rsidRDefault="0072185E" w:rsidP="0072185E">
      <w:pPr>
        <w:jc w:val="center"/>
        <w:rPr>
          <w:b/>
        </w:rPr>
      </w:pPr>
      <w:r w:rsidRPr="006D5A6E">
        <w:rPr>
          <w:b/>
        </w:rPr>
        <w:t>3.1. Організація проведення практики, форми і методи її контролю</w:t>
      </w:r>
    </w:p>
    <w:p w14:paraId="3DB04E3B" w14:textId="77777777" w:rsidR="0072185E" w:rsidRPr="006D5A6E" w:rsidRDefault="0072185E" w:rsidP="0072185E">
      <w:pPr>
        <w:jc w:val="center"/>
        <w:rPr>
          <w:b/>
        </w:rPr>
      </w:pPr>
    </w:p>
    <w:p w14:paraId="2FB6009B" w14:textId="1B46CBB6" w:rsidR="0072185E" w:rsidRPr="006D5A6E" w:rsidRDefault="0072185E" w:rsidP="0072185E">
      <w:pPr>
        <w:ind w:firstLine="720"/>
        <w:jc w:val="both"/>
      </w:pPr>
      <w:r w:rsidRPr="006D5A6E">
        <w:t xml:space="preserve">Кафедра, на якій навчається </w:t>
      </w:r>
      <w:r>
        <w:t>здобувач</w:t>
      </w:r>
      <w:r w:rsidRPr="006D5A6E">
        <w:t xml:space="preserve">, за погодженням з відділом практики та договорів до початку практики подає додаток до наказу ректора щодо його направлення для проходження практики безпосередньо </w:t>
      </w:r>
      <w:r w:rsidRPr="000764E8">
        <w:t>на базу практики, з</w:t>
      </w:r>
      <w:r w:rsidRPr="006D5A6E">
        <w:t xml:space="preserve"> яким університет має угоду про співпрацю. </w:t>
      </w:r>
    </w:p>
    <w:p w14:paraId="7442059C" w14:textId="77777777" w:rsidR="0072185E" w:rsidRPr="006D5A6E" w:rsidRDefault="0072185E" w:rsidP="0072185E">
      <w:pPr>
        <w:ind w:firstLine="720"/>
        <w:jc w:val="both"/>
      </w:pPr>
      <w:r w:rsidRPr="006D5A6E">
        <w:t xml:space="preserve">До відправлення студентів на практику, кафедра проводить </w:t>
      </w:r>
      <w:proofErr w:type="spellStart"/>
      <w:r w:rsidRPr="006D5A6E">
        <w:t>настановчі</w:t>
      </w:r>
      <w:proofErr w:type="spellEnd"/>
      <w:r w:rsidRPr="006D5A6E">
        <w:t xml:space="preserve"> збори, щодо особливостей і порядку її проходження та видає студенту відповідно до програми необхідні документи, а саме: направлення на практику; програму та щоденник практики.</w:t>
      </w:r>
    </w:p>
    <w:p w14:paraId="23DE2091" w14:textId="324C2291" w:rsidR="0072185E" w:rsidRPr="006D5A6E" w:rsidRDefault="0072185E" w:rsidP="0072185E">
      <w:pPr>
        <w:ind w:firstLine="720"/>
        <w:jc w:val="both"/>
      </w:pPr>
      <w:r w:rsidRPr="006D5A6E">
        <w:t xml:space="preserve">Кафедра доводить до відома студентів основні завдання щодо виконання програми, вимоги до оформлення звіту та підсумкового контролю з практики. На базі практики студент має дотримуватися встановленого </w:t>
      </w:r>
      <w:r w:rsidRPr="000764E8">
        <w:t>у режиму праці</w:t>
      </w:r>
      <w:r w:rsidRPr="006D5A6E">
        <w:t xml:space="preserve"> і правил внутрішнього розпорядку, охорони праці та техніки безпеки.</w:t>
      </w:r>
    </w:p>
    <w:p w14:paraId="1B942DEC" w14:textId="77777777" w:rsidR="0072185E" w:rsidRPr="006D5A6E" w:rsidRDefault="0072185E" w:rsidP="0072185E">
      <w:pPr>
        <w:ind w:firstLine="720"/>
        <w:jc w:val="both"/>
      </w:pPr>
      <w:r w:rsidRPr="006D5A6E">
        <w:t xml:space="preserve">Контроль за виконанням програми практики здійснюють керівники від університету і бази практики, які призначаються відповідними наказами. </w:t>
      </w:r>
    </w:p>
    <w:p w14:paraId="489CB640" w14:textId="77777777" w:rsidR="0072185E" w:rsidRPr="006D5A6E" w:rsidRDefault="0072185E" w:rsidP="0072185E">
      <w:pPr>
        <w:jc w:val="center"/>
        <w:rPr>
          <w:rFonts w:eastAsia="DejaVu Sans"/>
          <w:b/>
          <w:bCs/>
          <w:color w:val="000000"/>
          <w:spacing w:val="4"/>
          <w:kern w:val="24"/>
        </w:rPr>
      </w:pPr>
      <w:r w:rsidRPr="006D5A6E">
        <w:rPr>
          <w:rFonts w:eastAsia="DejaVu Sans"/>
          <w:b/>
          <w:bCs/>
          <w:color w:val="000000"/>
          <w:spacing w:val="4"/>
          <w:kern w:val="24"/>
        </w:rPr>
        <w:t>3.2. Календарний план виконання програми практики</w:t>
      </w:r>
    </w:p>
    <w:p w14:paraId="3F08A352" w14:textId="277F0835" w:rsidR="0072185E" w:rsidRDefault="0072185E" w:rsidP="0072185E">
      <w:pPr>
        <w:ind w:firstLine="709"/>
        <w:jc w:val="both"/>
        <w:rPr>
          <w:rFonts w:eastAsia="DejaVu Sans"/>
          <w:color w:val="000000"/>
          <w:kern w:val="20"/>
        </w:rPr>
      </w:pPr>
      <w:r w:rsidRPr="006D5A6E">
        <w:rPr>
          <w:rFonts w:eastAsia="DejaVu Sans"/>
          <w:color w:val="000000"/>
          <w:kern w:val="28"/>
        </w:rPr>
        <w:t>Для організаційного забезпечення виконання програми практики</w:t>
      </w:r>
      <w:r w:rsidRPr="006D5A6E">
        <w:rPr>
          <w:rFonts w:eastAsia="DejaVu Sans"/>
          <w:color w:val="000000"/>
          <w:kern w:val="1"/>
        </w:rPr>
        <w:t xml:space="preserve"> керівник від Університету розробляє календарний графік практики з орієнтовним розподілом часу на виконання різних її розділів або видів робіт. </w:t>
      </w:r>
      <w:r w:rsidRPr="006D5A6E">
        <w:rPr>
          <w:rFonts w:eastAsia="DejaVu Sans"/>
          <w:color w:val="000000"/>
          <w:kern w:val="20"/>
        </w:rPr>
        <w:t>Календарний графік доцільно подати у табличній формі. Процедура захисту здобувачами звіту з практики перед комісією не включається у календарний графік, а здійснюється упродовж одного тижня після її закінчення.</w:t>
      </w:r>
    </w:p>
    <w:p w14:paraId="4F6A986B" w14:textId="0E6654D6" w:rsidR="007F78A7" w:rsidRDefault="007F78A7" w:rsidP="0072185E">
      <w:pPr>
        <w:ind w:firstLine="709"/>
        <w:jc w:val="both"/>
        <w:rPr>
          <w:rFonts w:eastAsia="DejaVu Sans"/>
          <w:color w:val="000000"/>
          <w:kern w:val="20"/>
        </w:rPr>
      </w:pPr>
      <w:r w:rsidRPr="007F78A7">
        <w:rPr>
          <w:rFonts w:eastAsia="DejaVu Sans"/>
          <w:color w:val="000000"/>
          <w:kern w:val="20"/>
        </w:rPr>
        <w:t>Практика проводиться відповідно до освітньої програми та навчального плану підготовки здобувача першого (бакалаврського) рівня вищої освіти з певної спеціальності. На проходження загальної ознайомчої практики за профілем</w:t>
      </w:r>
      <w:r>
        <w:rPr>
          <w:rFonts w:eastAsia="DejaVu Sans"/>
          <w:color w:val="000000"/>
          <w:kern w:val="20"/>
        </w:rPr>
        <w:t xml:space="preserve"> майбутньої професії виділено 8 </w:t>
      </w:r>
      <w:r w:rsidRPr="007F78A7">
        <w:rPr>
          <w:rFonts w:eastAsia="DejaVu Sans"/>
          <w:color w:val="000000"/>
          <w:kern w:val="20"/>
        </w:rPr>
        <w:t>кредитів ECTS, впродовж другого семестру (табл. 1).</w:t>
      </w:r>
    </w:p>
    <w:p w14:paraId="06D14181" w14:textId="24CAA857" w:rsidR="007F78A7" w:rsidRDefault="007F78A7" w:rsidP="0072185E">
      <w:pPr>
        <w:ind w:firstLine="709"/>
        <w:jc w:val="both"/>
        <w:rPr>
          <w:rFonts w:eastAsia="DejaVu Sans"/>
          <w:color w:val="000000"/>
          <w:kern w:val="20"/>
        </w:rPr>
      </w:pPr>
    </w:p>
    <w:p w14:paraId="0DA8C71C" w14:textId="53D1729D" w:rsidR="007F78A7" w:rsidRDefault="007F78A7" w:rsidP="0072185E">
      <w:pPr>
        <w:ind w:firstLine="709"/>
        <w:jc w:val="both"/>
        <w:rPr>
          <w:rFonts w:eastAsia="DejaVu Sans"/>
          <w:b/>
          <w:color w:val="000000"/>
          <w:kern w:val="20"/>
        </w:rPr>
      </w:pPr>
      <w:r w:rsidRPr="007F78A7">
        <w:rPr>
          <w:rFonts w:eastAsia="DejaVu Sans"/>
          <w:b/>
          <w:color w:val="000000"/>
          <w:kern w:val="20"/>
        </w:rPr>
        <w:t>Таблиця 1 – Визи робіт та розподіл часу на їх виконання у період проходження практики</w:t>
      </w:r>
    </w:p>
    <w:tbl>
      <w:tblPr>
        <w:tblStyle w:val="aa"/>
        <w:tblW w:w="0" w:type="auto"/>
        <w:tblLook w:val="04A0" w:firstRow="1" w:lastRow="0" w:firstColumn="1" w:lastColumn="0" w:noHBand="0" w:noVBand="1"/>
      </w:tblPr>
      <w:tblGrid>
        <w:gridCol w:w="846"/>
        <w:gridCol w:w="5670"/>
        <w:gridCol w:w="3113"/>
      </w:tblGrid>
      <w:tr w:rsidR="007F78A7" w14:paraId="7DEB7574" w14:textId="77777777" w:rsidTr="00441022">
        <w:tc>
          <w:tcPr>
            <w:tcW w:w="846" w:type="dxa"/>
          </w:tcPr>
          <w:p w14:paraId="7585070F" w14:textId="3B072D43" w:rsidR="007F78A7" w:rsidRPr="00441022" w:rsidRDefault="00441022" w:rsidP="00441022">
            <w:pPr>
              <w:jc w:val="center"/>
              <w:rPr>
                <w:rFonts w:eastAsia="DejaVu Sans"/>
                <w:color w:val="000000"/>
                <w:kern w:val="20"/>
              </w:rPr>
            </w:pPr>
            <w:r w:rsidRPr="00441022">
              <w:rPr>
                <w:rFonts w:eastAsia="DejaVu Sans"/>
                <w:color w:val="000000"/>
                <w:kern w:val="20"/>
              </w:rPr>
              <w:t>№ з/п</w:t>
            </w:r>
          </w:p>
        </w:tc>
        <w:tc>
          <w:tcPr>
            <w:tcW w:w="5670" w:type="dxa"/>
          </w:tcPr>
          <w:p w14:paraId="0B6CC782" w14:textId="464F113E" w:rsidR="007F78A7" w:rsidRPr="00441022" w:rsidRDefault="00441022" w:rsidP="00441022">
            <w:pPr>
              <w:jc w:val="center"/>
              <w:rPr>
                <w:rFonts w:eastAsia="DejaVu Sans"/>
                <w:color w:val="000000"/>
                <w:kern w:val="20"/>
              </w:rPr>
            </w:pPr>
            <w:r w:rsidRPr="00441022">
              <w:rPr>
                <w:rFonts w:eastAsia="DejaVu Sans"/>
                <w:color w:val="000000"/>
                <w:kern w:val="20"/>
              </w:rPr>
              <w:t>Назва виду роботи</w:t>
            </w:r>
          </w:p>
        </w:tc>
        <w:tc>
          <w:tcPr>
            <w:tcW w:w="3113" w:type="dxa"/>
          </w:tcPr>
          <w:p w14:paraId="672E7FD8" w14:textId="49E962C5" w:rsidR="007F78A7" w:rsidRPr="00441022" w:rsidRDefault="00441022" w:rsidP="00441022">
            <w:pPr>
              <w:jc w:val="center"/>
              <w:rPr>
                <w:rFonts w:eastAsia="DejaVu Sans"/>
                <w:color w:val="000000"/>
                <w:kern w:val="20"/>
              </w:rPr>
            </w:pPr>
            <w:r w:rsidRPr="00441022">
              <w:rPr>
                <w:rFonts w:eastAsia="DejaVu Sans"/>
                <w:color w:val="000000"/>
                <w:kern w:val="20"/>
              </w:rPr>
              <w:t xml:space="preserve">Кількість </w:t>
            </w:r>
            <w:proofErr w:type="spellStart"/>
            <w:r w:rsidRPr="00441022">
              <w:rPr>
                <w:rFonts w:eastAsia="DejaVu Sans"/>
                <w:color w:val="000000"/>
                <w:kern w:val="20"/>
              </w:rPr>
              <w:t>академ.годин</w:t>
            </w:r>
            <w:proofErr w:type="spellEnd"/>
          </w:p>
        </w:tc>
      </w:tr>
      <w:tr w:rsidR="00441022" w14:paraId="07EB498E" w14:textId="77777777" w:rsidTr="00441022">
        <w:tc>
          <w:tcPr>
            <w:tcW w:w="846" w:type="dxa"/>
          </w:tcPr>
          <w:p w14:paraId="27DABCB7" w14:textId="549F8115" w:rsidR="00441022" w:rsidRPr="00441022" w:rsidRDefault="00441022" w:rsidP="00441022">
            <w:pPr>
              <w:jc w:val="center"/>
              <w:rPr>
                <w:rFonts w:eastAsia="DejaVu Sans"/>
                <w:color w:val="000000"/>
                <w:kern w:val="20"/>
              </w:rPr>
            </w:pPr>
            <w:r>
              <w:rPr>
                <w:rFonts w:eastAsia="DejaVu Sans"/>
                <w:color w:val="000000"/>
                <w:kern w:val="20"/>
              </w:rPr>
              <w:t>1</w:t>
            </w:r>
          </w:p>
        </w:tc>
        <w:tc>
          <w:tcPr>
            <w:tcW w:w="5670" w:type="dxa"/>
          </w:tcPr>
          <w:p w14:paraId="0D8690C0" w14:textId="0FE8BCF1" w:rsidR="00441022" w:rsidRPr="00441022" w:rsidRDefault="00441022" w:rsidP="00441022">
            <w:pPr>
              <w:rPr>
                <w:rFonts w:eastAsia="DejaVu Sans"/>
                <w:color w:val="000000"/>
                <w:kern w:val="20"/>
              </w:rPr>
            </w:pPr>
            <w:r>
              <w:t>Проходження інструктажу з техніки безпеки, ознайомлення з організаційною структурою реабілітаційного закладу, маршрутами пацієнтів, роботою МДК та особливостями ведення пацієнтів з неврологічною патологією (діти/дорослі).</w:t>
            </w:r>
          </w:p>
        </w:tc>
        <w:tc>
          <w:tcPr>
            <w:tcW w:w="3113" w:type="dxa"/>
          </w:tcPr>
          <w:p w14:paraId="7E6BC82C" w14:textId="1CE099F1" w:rsidR="00441022" w:rsidRPr="00441022" w:rsidRDefault="00B13864" w:rsidP="00441022">
            <w:pPr>
              <w:jc w:val="center"/>
              <w:rPr>
                <w:rFonts w:eastAsia="DejaVu Sans"/>
                <w:color w:val="000000"/>
                <w:kern w:val="20"/>
              </w:rPr>
            </w:pPr>
            <w:r>
              <w:rPr>
                <w:rFonts w:eastAsia="DejaVu Sans"/>
                <w:color w:val="000000"/>
                <w:kern w:val="20"/>
              </w:rPr>
              <w:t>8</w:t>
            </w:r>
          </w:p>
        </w:tc>
      </w:tr>
      <w:tr w:rsidR="00441022" w14:paraId="07B2B0BC" w14:textId="77777777" w:rsidTr="00441022">
        <w:tc>
          <w:tcPr>
            <w:tcW w:w="846" w:type="dxa"/>
          </w:tcPr>
          <w:p w14:paraId="18C02F03" w14:textId="0627D368" w:rsidR="00441022" w:rsidRPr="00441022" w:rsidRDefault="00441022" w:rsidP="00441022">
            <w:pPr>
              <w:jc w:val="center"/>
              <w:rPr>
                <w:rFonts w:eastAsia="DejaVu Sans"/>
                <w:color w:val="000000"/>
                <w:kern w:val="20"/>
              </w:rPr>
            </w:pPr>
            <w:r>
              <w:rPr>
                <w:rFonts w:eastAsia="DejaVu Sans"/>
                <w:color w:val="000000"/>
                <w:kern w:val="20"/>
              </w:rPr>
              <w:t>2</w:t>
            </w:r>
          </w:p>
        </w:tc>
        <w:tc>
          <w:tcPr>
            <w:tcW w:w="5670" w:type="dxa"/>
          </w:tcPr>
          <w:p w14:paraId="1FD84CC0" w14:textId="4F29EF77" w:rsidR="00441022" w:rsidRPr="00441022" w:rsidRDefault="00441022" w:rsidP="00441022">
            <w:pPr>
              <w:tabs>
                <w:tab w:val="left" w:pos="660"/>
              </w:tabs>
              <w:rPr>
                <w:rFonts w:eastAsia="DejaVu Sans"/>
                <w:color w:val="000000"/>
                <w:kern w:val="20"/>
              </w:rPr>
            </w:pPr>
            <w:r>
              <w:t xml:space="preserve">Опрацювання медичної документації та стандартів установи. Знайомство з картами обстеження, індивідуальним реабілітаційним планом, інструментами МКФ; фіксація вихідних даних пацієнтів під </w:t>
            </w:r>
            <w:proofErr w:type="spellStart"/>
            <w:r>
              <w:t>супервізією</w:t>
            </w:r>
            <w:proofErr w:type="spellEnd"/>
            <w:r>
              <w:t>.</w:t>
            </w:r>
          </w:p>
        </w:tc>
        <w:tc>
          <w:tcPr>
            <w:tcW w:w="3113" w:type="dxa"/>
          </w:tcPr>
          <w:p w14:paraId="4805203D" w14:textId="5F760834" w:rsidR="00441022" w:rsidRPr="00441022" w:rsidRDefault="00B13864" w:rsidP="00441022">
            <w:pPr>
              <w:jc w:val="center"/>
              <w:rPr>
                <w:rFonts w:eastAsia="DejaVu Sans"/>
                <w:color w:val="000000"/>
                <w:kern w:val="20"/>
              </w:rPr>
            </w:pPr>
            <w:r>
              <w:rPr>
                <w:rFonts w:eastAsia="DejaVu Sans"/>
                <w:color w:val="000000"/>
                <w:kern w:val="20"/>
              </w:rPr>
              <w:t>16</w:t>
            </w:r>
          </w:p>
        </w:tc>
      </w:tr>
      <w:tr w:rsidR="00441022" w14:paraId="4AD88D34" w14:textId="77777777" w:rsidTr="00441022">
        <w:tc>
          <w:tcPr>
            <w:tcW w:w="846" w:type="dxa"/>
          </w:tcPr>
          <w:p w14:paraId="7FCE7ED0" w14:textId="40E5E8EA" w:rsidR="00441022" w:rsidRPr="00441022" w:rsidRDefault="00441022" w:rsidP="00441022">
            <w:pPr>
              <w:jc w:val="center"/>
              <w:rPr>
                <w:rFonts w:eastAsia="DejaVu Sans"/>
                <w:color w:val="000000"/>
                <w:kern w:val="20"/>
              </w:rPr>
            </w:pPr>
            <w:r>
              <w:rPr>
                <w:rFonts w:eastAsia="DejaVu Sans"/>
                <w:color w:val="000000"/>
                <w:kern w:val="20"/>
              </w:rPr>
              <w:t>3</w:t>
            </w:r>
          </w:p>
        </w:tc>
        <w:tc>
          <w:tcPr>
            <w:tcW w:w="5670" w:type="dxa"/>
          </w:tcPr>
          <w:p w14:paraId="2FE3FBA8" w14:textId="1C50A757" w:rsidR="00441022" w:rsidRPr="00441022" w:rsidRDefault="00441022" w:rsidP="00441022">
            <w:pPr>
              <w:rPr>
                <w:rFonts w:eastAsia="DejaVu Sans"/>
                <w:color w:val="000000"/>
                <w:kern w:val="20"/>
              </w:rPr>
            </w:pPr>
            <w:r>
              <w:t>Спостереження за роботою фізичного терапевта: проведення обстеження, тестування (м’язове тестування, баланс, координація, моторний розвиток у дітей), формування цілей. Ведення записів про динаміку пацієнтів.</w:t>
            </w:r>
          </w:p>
        </w:tc>
        <w:tc>
          <w:tcPr>
            <w:tcW w:w="3113" w:type="dxa"/>
          </w:tcPr>
          <w:p w14:paraId="583A2CE1" w14:textId="156047E5" w:rsidR="00441022" w:rsidRPr="00441022" w:rsidRDefault="00B13864" w:rsidP="00441022">
            <w:pPr>
              <w:jc w:val="center"/>
              <w:rPr>
                <w:rFonts w:eastAsia="DejaVu Sans"/>
                <w:color w:val="000000"/>
                <w:kern w:val="20"/>
              </w:rPr>
            </w:pPr>
            <w:r>
              <w:rPr>
                <w:rFonts w:eastAsia="DejaVu Sans"/>
                <w:color w:val="000000"/>
                <w:kern w:val="20"/>
              </w:rPr>
              <w:t>30</w:t>
            </w:r>
          </w:p>
        </w:tc>
      </w:tr>
      <w:tr w:rsidR="00441022" w14:paraId="3F9655B0" w14:textId="77777777" w:rsidTr="00441022">
        <w:tc>
          <w:tcPr>
            <w:tcW w:w="846" w:type="dxa"/>
          </w:tcPr>
          <w:p w14:paraId="73042F27" w14:textId="4F253252" w:rsidR="00441022" w:rsidRPr="00441022" w:rsidRDefault="00441022" w:rsidP="00441022">
            <w:pPr>
              <w:jc w:val="center"/>
              <w:rPr>
                <w:rFonts w:eastAsia="DejaVu Sans"/>
                <w:color w:val="000000"/>
                <w:kern w:val="20"/>
              </w:rPr>
            </w:pPr>
            <w:r>
              <w:rPr>
                <w:rFonts w:eastAsia="DejaVu Sans"/>
                <w:color w:val="000000"/>
                <w:kern w:val="20"/>
              </w:rPr>
              <w:lastRenderedPageBreak/>
              <w:t>4</w:t>
            </w:r>
          </w:p>
        </w:tc>
        <w:tc>
          <w:tcPr>
            <w:tcW w:w="5670" w:type="dxa"/>
          </w:tcPr>
          <w:p w14:paraId="0291DEB6" w14:textId="1BA054D5" w:rsidR="00441022" w:rsidRPr="00441022" w:rsidRDefault="00441022" w:rsidP="00441022">
            <w:pPr>
              <w:rPr>
                <w:rFonts w:eastAsia="DejaVu Sans"/>
                <w:color w:val="000000"/>
                <w:kern w:val="20"/>
              </w:rPr>
            </w:pPr>
            <w:proofErr w:type="spellStart"/>
            <w:r>
              <w:t>Асистування</w:t>
            </w:r>
            <w:proofErr w:type="spellEnd"/>
            <w:r>
              <w:t xml:space="preserve"> у проведенні індивідуальних та групових занять з пацієнтами неврологічного профілю: участь у позиціонуванні, мобілізаційних техніках, допомога під час виконання вправ, спостереження за реакціями пацієнта.</w:t>
            </w:r>
          </w:p>
        </w:tc>
        <w:tc>
          <w:tcPr>
            <w:tcW w:w="3113" w:type="dxa"/>
          </w:tcPr>
          <w:p w14:paraId="3119A331" w14:textId="4FBDF7C9" w:rsidR="00441022" w:rsidRPr="00441022" w:rsidRDefault="00B13864" w:rsidP="00441022">
            <w:pPr>
              <w:jc w:val="center"/>
              <w:rPr>
                <w:rFonts w:eastAsia="DejaVu Sans"/>
                <w:color w:val="000000"/>
                <w:kern w:val="20"/>
              </w:rPr>
            </w:pPr>
            <w:r>
              <w:rPr>
                <w:rFonts w:eastAsia="DejaVu Sans"/>
                <w:color w:val="000000"/>
                <w:kern w:val="20"/>
              </w:rPr>
              <w:t>40</w:t>
            </w:r>
          </w:p>
        </w:tc>
      </w:tr>
      <w:tr w:rsidR="00441022" w14:paraId="25414923" w14:textId="77777777" w:rsidTr="00441022">
        <w:tc>
          <w:tcPr>
            <w:tcW w:w="846" w:type="dxa"/>
          </w:tcPr>
          <w:p w14:paraId="6ABFCF23" w14:textId="61086168" w:rsidR="00441022" w:rsidRPr="00441022" w:rsidRDefault="00441022" w:rsidP="00441022">
            <w:pPr>
              <w:jc w:val="center"/>
              <w:rPr>
                <w:rFonts w:eastAsia="DejaVu Sans"/>
                <w:color w:val="000000"/>
                <w:kern w:val="20"/>
              </w:rPr>
            </w:pPr>
            <w:r>
              <w:rPr>
                <w:rFonts w:eastAsia="DejaVu Sans"/>
                <w:color w:val="000000"/>
                <w:kern w:val="20"/>
              </w:rPr>
              <w:t>5</w:t>
            </w:r>
          </w:p>
        </w:tc>
        <w:tc>
          <w:tcPr>
            <w:tcW w:w="5670" w:type="dxa"/>
          </w:tcPr>
          <w:p w14:paraId="5B7A4FD3" w14:textId="54B1F001" w:rsidR="00441022" w:rsidRPr="00441022" w:rsidRDefault="00441022" w:rsidP="00441022">
            <w:pPr>
              <w:rPr>
                <w:rFonts w:eastAsia="DejaVu Sans"/>
                <w:color w:val="000000"/>
                <w:kern w:val="20"/>
              </w:rPr>
            </w:pPr>
            <w:r>
              <w:t xml:space="preserve">Самостійне виконання елементів обстеження та </w:t>
            </w:r>
            <w:proofErr w:type="spellStart"/>
            <w:r>
              <w:t>втручань</w:t>
            </w:r>
            <w:proofErr w:type="spellEnd"/>
            <w:r>
              <w:t xml:space="preserve"> під </w:t>
            </w:r>
            <w:proofErr w:type="spellStart"/>
            <w:r>
              <w:t>супервізією</w:t>
            </w:r>
            <w:proofErr w:type="spellEnd"/>
            <w:r>
              <w:t xml:space="preserve"> (за дозволом клінічного керівника): оцінка моторики, рівноваги, пересування, функцій руки, дихання; застосування простих методів ФТ відповідно до індивідуального плану.</w:t>
            </w:r>
          </w:p>
        </w:tc>
        <w:tc>
          <w:tcPr>
            <w:tcW w:w="3113" w:type="dxa"/>
          </w:tcPr>
          <w:p w14:paraId="7E5530E2" w14:textId="0296E882" w:rsidR="00441022" w:rsidRPr="00441022" w:rsidRDefault="00B13864" w:rsidP="00441022">
            <w:pPr>
              <w:jc w:val="center"/>
              <w:rPr>
                <w:rFonts w:eastAsia="DejaVu Sans"/>
                <w:color w:val="000000"/>
                <w:kern w:val="20"/>
              </w:rPr>
            </w:pPr>
            <w:r>
              <w:rPr>
                <w:rFonts w:eastAsia="DejaVu Sans"/>
                <w:color w:val="000000"/>
                <w:kern w:val="20"/>
              </w:rPr>
              <w:t>40</w:t>
            </w:r>
          </w:p>
        </w:tc>
      </w:tr>
      <w:tr w:rsidR="00441022" w14:paraId="7EADB4F1" w14:textId="77777777" w:rsidTr="00441022">
        <w:tc>
          <w:tcPr>
            <w:tcW w:w="846" w:type="dxa"/>
          </w:tcPr>
          <w:p w14:paraId="3C490E7B" w14:textId="198DC905" w:rsidR="00441022" w:rsidRPr="00441022" w:rsidRDefault="00441022" w:rsidP="00441022">
            <w:pPr>
              <w:jc w:val="center"/>
              <w:rPr>
                <w:rFonts w:eastAsia="DejaVu Sans"/>
                <w:color w:val="000000"/>
                <w:kern w:val="20"/>
              </w:rPr>
            </w:pPr>
            <w:r>
              <w:rPr>
                <w:rFonts w:eastAsia="DejaVu Sans"/>
                <w:color w:val="000000"/>
                <w:kern w:val="20"/>
              </w:rPr>
              <w:t>6</w:t>
            </w:r>
          </w:p>
        </w:tc>
        <w:tc>
          <w:tcPr>
            <w:tcW w:w="5670" w:type="dxa"/>
          </w:tcPr>
          <w:p w14:paraId="59BD6BC9" w14:textId="06353AF3" w:rsidR="00441022" w:rsidRPr="00441022" w:rsidRDefault="00441022" w:rsidP="00441022">
            <w:pPr>
              <w:rPr>
                <w:rFonts w:eastAsia="DejaVu Sans"/>
                <w:color w:val="000000"/>
                <w:kern w:val="20"/>
              </w:rPr>
            </w:pPr>
            <w:r>
              <w:t>Планування індивідуальної програми фізичної терапії: формування SMART-цілей, вибір методів (</w:t>
            </w:r>
            <w:proofErr w:type="spellStart"/>
            <w:r>
              <w:t>сенсомоторні</w:t>
            </w:r>
            <w:proofErr w:type="spellEnd"/>
            <w:r>
              <w:t xml:space="preserve"> вправи, вправи на координацію, </w:t>
            </w:r>
            <w:proofErr w:type="spellStart"/>
            <w:r>
              <w:t>нейромоторне</w:t>
            </w:r>
            <w:proofErr w:type="spellEnd"/>
            <w:r>
              <w:t xml:space="preserve"> навчання, стимуляція рухових зразків, </w:t>
            </w:r>
            <w:proofErr w:type="spellStart"/>
            <w:r>
              <w:t>гейт</w:t>
            </w:r>
            <w:proofErr w:type="spellEnd"/>
            <w:r>
              <w:t xml:space="preserve">-тренінг, </w:t>
            </w:r>
            <w:proofErr w:type="spellStart"/>
            <w:r>
              <w:t>бобат</w:t>
            </w:r>
            <w:proofErr w:type="spellEnd"/>
            <w:r>
              <w:t>-/PNF-елементи), аналіз ефективності.</w:t>
            </w:r>
          </w:p>
        </w:tc>
        <w:tc>
          <w:tcPr>
            <w:tcW w:w="3113" w:type="dxa"/>
          </w:tcPr>
          <w:p w14:paraId="52DCE0ED" w14:textId="44A4BDC2" w:rsidR="00441022" w:rsidRPr="00441022" w:rsidRDefault="00B13864" w:rsidP="00441022">
            <w:pPr>
              <w:jc w:val="center"/>
              <w:rPr>
                <w:rFonts w:eastAsia="DejaVu Sans"/>
                <w:color w:val="000000"/>
                <w:kern w:val="20"/>
              </w:rPr>
            </w:pPr>
            <w:r>
              <w:rPr>
                <w:rFonts w:eastAsia="DejaVu Sans"/>
                <w:color w:val="000000"/>
                <w:kern w:val="20"/>
              </w:rPr>
              <w:t>22</w:t>
            </w:r>
          </w:p>
        </w:tc>
      </w:tr>
      <w:tr w:rsidR="00441022" w14:paraId="581615EE" w14:textId="77777777" w:rsidTr="00441022">
        <w:tc>
          <w:tcPr>
            <w:tcW w:w="846" w:type="dxa"/>
          </w:tcPr>
          <w:p w14:paraId="17723BAF" w14:textId="6F65906B" w:rsidR="00441022" w:rsidRPr="00441022" w:rsidRDefault="00441022" w:rsidP="00441022">
            <w:pPr>
              <w:jc w:val="center"/>
              <w:rPr>
                <w:rFonts w:eastAsia="DejaVu Sans"/>
                <w:color w:val="000000"/>
                <w:kern w:val="20"/>
              </w:rPr>
            </w:pPr>
            <w:r>
              <w:rPr>
                <w:rFonts w:eastAsia="DejaVu Sans"/>
                <w:color w:val="000000"/>
                <w:kern w:val="20"/>
              </w:rPr>
              <w:t>7</w:t>
            </w:r>
          </w:p>
        </w:tc>
        <w:tc>
          <w:tcPr>
            <w:tcW w:w="5670" w:type="dxa"/>
          </w:tcPr>
          <w:p w14:paraId="1468687E" w14:textId="4E2BEAED" w:rsidR="00441022" w:rsidRPr="00441022" w:rsidRDefault="00441022" w:rsidP="00441022">
            <w:pPr>
              <w:rPr>
                <w:rFonts w:eastAsia="DejaVu Sans"/>
                <w:color w:val="000000"/>
                <w:kern w:val="20"/>
              </w:rPr>
            </w:pPr>
            <w:r>
              <w:t xml:space="preserve">Участь у роботі </w:t>
            </w:r>
            <w:proofErr w:type="spellStart"/>
            <w:r>
              <w:t>мультидисциплінарної</w:t>
            </w:r>
            <w:proofErr w:type="spellEnd"/>
            <w:r>
              <w:t xml:space="preserve"> команди: обговорення клінічних випадків, планування реабілітаційних </w:t>
            </w:r>
            <w:proofErr w:type="spellStart"/>
            <w:r>
              <w:t>втручань</w:t>
            </w:r>
            <w:proofErr w:type="spellEnd"/>
            <w:r>
              <w:t xml:space="preserve">, взаємодія з лікарем, </w:t>
            </w:r>
            <w:proofErr w:type="spellStart"/>
            <w:r>
              <w:t>ерготерапевтом</w:t>
            </w:r>
            <w:proofErr w:type="spellEnd"/>
            <w:r>
              <w:t>, психологом, логопедом, соціальним працівником.</w:t>
            </w:r>
          </w:p>
        </w:tc>
        <w:tc>
          <w:tcPr>
            <w:tcW w:w="3113" w:type="dxa"/>
          </w:tcPr>
          <w:p w14:paraId="047D5AEE" w14:textId="38F564D7" w:rsidR="00441022" w:rsidRPr="00441022" w:rsidRDefault="00B13864" w:rsidP="00441022">
            <w:pPr>
              <w:jc w:val="center"/>
              <w:rPr>
                <w:rFonts w:eastAsia="DejaVu Sans"/>
                <w:color w:val="000000"/>
                <w:kern w:val="20"/>
              </w:rPr>
            </w:pPr>
            <w:r>
              <w:rPr>
                <w:rFonts w:eastAsia="DejaVu Sans"/>
                <w:color w:val="000000"/>
                <w:kern w:val="20"/>
              </w:rPr>
              <w:t>16</w:t>
            </w:r>
          </w:p>
        </w:tc>
      </w:tr>
      <w:tr w:rsidR="00441022" w14:paraId="0306CA62" w14:textId="77777777" w:rsidTr="00441022">
        <w:tc>
          <w:tcPr>
            <w:tcW w:w="846" w:type="dxa"/>
          </w:tcPr>
          <w:p w14:paraId="1189694F" w14:textId="2EC6BFE6" w:rsidR="00441022" w:rsidRDefault="00441022" w:rsidP="00441022">
            <w:pPr>
              <w:jc w:val="center"/>
              <w:rPr>
                <w:rFonts w:eastAsia="DejaVu Sans"/>
                <w:color w:val="000000"/>
                <w:kern w:val="20"/>
              </w:rPr>
            </w:pPr>
            <w:r>
              <w:rPr>
                <w:rFonts w:eastAsia="DejaVu Sans"/>
                <w:color w:val="000000"/>
                <w:kern w:val="20"/>
              </w:rPr>
              <w:t>8</w:t>
            </w:r>
          </w:p>
        </w:tc>
        <w:tc>
          <w:tcPr>
            <w:tcW w:w="5670" w:type="dxa"/>
          </w:tcPr>
          <w:p w14:paraId="5F99B1CC" w14:textId="014B8FAC" w:rsidR="00441022" w:rsidRPr="00441022" w:rsidRDefault="00441022" w:rsidP="00441022">
            <w:pPr>
              <w:rPr>
                <w:rFonts w:eastAsia="DejaVu Sans"/>
                <w:color w:val="000000"/>
                <w:kern w:val="20"/>
              </w:rPr>
            </w:pPr>
            <w:r>
              <w:t xml:space="preserve">Ведення щоденника практики: документування </w:t>
            </w:r>
            <w:proofErr w:type="spellStart"/>
            <w:r>
              <w:t>втручань</w:t>
            </w:r>
            <w:proofErr w:type="spellEnd"/>
            <w:r>
              <w:t>, динаміки пацієнтів, цілей, реакцій на навантаження; аналіз власної діяльності та помилок.</w:t>
            </w:r>
          </w:p>
        </w:tc>
        <w:tc>
          <w:tcPr>
            <w:tcW w:w="3113" w:type="dxa"/>
          </w:tcPr>
          <w:p w14:paraId="2646BE7F" w14:textId="2BEEB711" w:rsidR="00441022" w:rsidRPr="00441022" w:rsidRDefault="00B13864" w:rsidP="00441022">
            <w:pPr>
              <w:jc w:val="center"/>
              <w:rPr>
                <w:rFonts w:eastAsia="DejaVu Sans"/>
                <w:color w:val="000000"/>
                <w:kern w:val="20"/>
              </w:rPr>
            </w:pPr>
            <w:r>
              <w:rPr>
                <w:rFonts w:eastAsia="DejaVu Sans"/>
                <w:color w:val="000000"/>
                <w:kern w:val="20"/>
              </w:rPr>
              <w:t>16</w:t>
            </w:r>
          </w:p>
        </w:tc>
      </w:tr>
      <w:tr w:rsidR="00441022" w14:paraId="63C9D0A4" w14:textId="77777777" w:rsidTr="00441022">
        <w:tc>
          <w:tcPr>
            <w:tcW w:w="846" w:type="dxa"/>
          </w:tcPr>
          <w:p w14:paraId="15D37159" w14:textId="19BC9DD8" w:rsidR="00441022" w:rsidRDefault="00441022" w:rsidP="00441022">
            <w:pPr>
              <w:jc w:val="center"/>
              <w:rPr>
                <w:rFonts w:eastAsia="DejaVu Sans"/>
                <w:color w:val="000000"/>
                <w:kern w:val="20"/>
              </w:rPr>
            </w:pPr>
            <w:r>
              <w:rPr>
                <w:rFonts w:eastAsia="DejaVu Sans"/>
                <w:color w:val="000000"/>
                <w:kern w:val="20"/>
              </w:rPr>
              <w:t>9</w:t>
            </w:r>
          </w:p>
        </w:tc>
        <w:tc>
          <w:tcPr>
            <w:tcW w:w="5670" w:type="dxa"/>
          </w:tcPr>
          <w:p w14:paraId="6BB00FD6" w14:textId="674F577E" w:rsidR="00441022" w:rsidRPr="00441022" w:rsidRDefault="00441022" w:rsidP="00441022">
            <w:pPr>
              <w:rPr>
                <w:rFonts w:eastAsia="DejaVu Sans"/>
                <w:color w:val="000000"/>
                <w:kern w:val="20"/>
              </w:rPr>
            </w:pPr>
            <w:r>
              <w:t>Підготовка навчально-методичних матеріалів: таблиць спостережень, схем вправ, навчальних модулів для пацієнтів/батьків, інформаційних пам’яток щодо догляду, позиціонування, профілактики ускладнень.</w:t>
            </w:r>
          </w:p>
        </w:tc>
        <w:tc>
          <w:tcPr>
            <w:tcW w:w="3113" w:type="dxa"/>
          </w:tcPr>
          <w:p w14:paraId="5C5C80E6" w14:textId="7DE1E1A8" w:rsidR="00441022" w:rsidRPr="00441022" w:rsidRDefault="00B13864" w:rsidP="00441022">
            <w:pPr>
              <w:jc w:val="center"/>
              <w:rPr>
                <w:rFonts w:eastAsia="DejaVu Sans"/>
                <w:color w:val="000000"/>
                <w:kern w:val="20"/>
              </w:rPr>
            </w:pPr>
            <w:r>
              <w:rPr>
                <w:rFonts w:eastAsia="DejaVu Sans"/>
                <w:color w:val="000000"/>
                <w:kern w:val="20"/>
              </w:rPr>
              <w:t>10</w:t>
            </w:r>
          </w:p>
        </w:tc>
      </w:tr>
      <w:tr w:rsidR="00441022" w14:paraId="61F27D88" w14:textId="77777777" w:rsidTr="00441022">
        <w:tc>
          <w:tcPr>
            <w:tcW w:w="846" w:type="dxa"/>
          </w:tcPr>
          <w:p w14:paraId="37FB902F" w14:textId="43BD4016" w:rsidR="00441022" w:rsidRDefault="00441022" w:rsidP="00441022">
            <w:pPr>
              <w:jc w:val="center"/>
              <w:rPr>
                <w:rFonts w:eastAsia="DejaVu Sans"/>
                <w:color w:val="000000"/>
                <w:kern w:val="20"/>
              </w:rPr>
            </w:pPr>
            <w:r>
              <w:rPr>
                <w:rFonts w:eastAsia="DejaVu Sans"/>
                <w:color w:val="000000"/>
                <w:kern w:val="20"/>
              </w:rPr>
              <w:t>10</w:t>
            </w:r>
          </w:p>
        </w:tc>
        <w:tc>
          <w:tcPr>
            <w:tcW w:w="5670" w:type="dxa"/>
          </w:tcPr>
          <w:p w14:paraId="48D72D6C" w14:textId="7509B75A" w:rsidR="00441022" w:rsidRPr="00441022" w:rsidRDefault="00441022" w:rsidP="00441022">
            <w:pPr>
              <w:rPr>
                <w:rFonts w:eastAsia="DejaVu Sans"/>
                <w:color w:val="000000"/>
                <w:kern w:val="20"/>
              </w:rPr>
            </w:pPr>
            <w:r>
              <w:t>Проведення фрагментів навчальних занять для пацієнтів або родичів (за темами: догляд у домашніх умовах, профілактика контрактур, безпечна мобільність, техніка переносів).</w:t>
            </w:r>
          </w:p>
        </w:tc>
        <w:tc>
          <w:tcPr>
            <w:tcW w:w="3113" w:type="dxa"/>
          </w:tcPr>
          <w:p w14:paraId="01F6539E" w14:textId="5D9ADB8C" w:rsidR="00441022" w:rsidRPr="00441022" w:rsidRDefault="00B13864" w:rsidP="00441022">
            <w:pPr>
              <w:jc w:val="center"/>
              <w:rPr>
                <w:rFonts w:eastAsia="DejaVu Sans"/>
                <w:color w:val="000000"/>
                <w:kern w:val="20"/>
              </w:rPr>
            </w:pPr>
            <w:r>
              <w:rPr>
                <w:rFonts w:eastAsia="DejaVu Sans"/>
                <w:color w:val="000000"/>
                <w:kern w:val="20"/>
              </w:rPr>
              <w:t>8</w:t>
            </w:r>
          </w:p>
        </w:tc>
      </w:tr>
      <w:tr w:rsidR="00441022" w14:paraId="39DAD1B7" w14:textId="77777777" w:rsidTr="00441022">
        <w:tc>
          <w:tcPr>
            <w:tcW w:w="846" w:type="dxa"/>
          </w:tcPr>
          <w:p w14:paraId="7EAC98C6" w14:textId="7BFAFE15" w:rsidR="00441022" w:rsidRDefault="00441022" w:rsidP="00441022">
            <w:pPr>
              <w:jc w:val="center"/>
              <w:rPr>
                <w:rFonts w:eastAsia="DejaVu Sans"/>
                <w:color w:val="000000"/>
                <w:kern w:val="20"/>
              </w:rPr>
            </w:pPr>
            <w:r>
              <w:rPr>
                <w:rFonts w:eastAsia="DejaVu Sans"/>
                <w:color w:val="000000"/>
                <w:kern w:val="20"/>
              </w:rPr>
              <w:t>11</w:t>
            </w:r>
          </w:p>
        </w:tc>
        <w:tc>
          <w:tcPr>
            <w:tcW w:w="5670" w:type="dxa"/>
          </w:tcPr>
          <w:p w14:paraId="3E6DD380" w14:textId="263359D1" w:rsidR="00441022" w:rsidRPr="00441022" w:rsidRDefault="00441022" w:rsidP="00441022">
            <w:pPr>
              <w:rPr>
                <w:rFonts w:eastAsia="DejaVu Sans"/>
                <w:color w:val="000000"/>
                <w:kern w:val="20"/>
              </w:rPr>
            </w:pPr>
            <w:r>
              <w:t>Оформлення підсумкової документації: індивідуальні реабілітаційні плани, приклади карт обстеження, оцінка динаміки, підготовка до захисту.</w:t>
            </w:r>
          </w:p>
        </w:tc>
        <w:tc>
          <w:tcPr>
            <w:tcW w:w="3113" w:type="dxa"/>
          </w:tcPr>
          <w:p w14:paraId="16579AD0" w14:textId="34428F49" w:rsidR="00441022" w:rsidRPr="00441022" w:rsidRDefault="00B13864" w:rsidP="00441022">
            <w:pPr>
              <w:jc w:val="center"/>
              <w:rPr>
                <w:rFonts w:eastAsia="DejaVu Sans"/>
                <w:color w:val="000000"/>
                <w:kern w:val="20"/>
              </w:rPr>
            </w:pPr>
            <w:r>
              <w:rPr>
                <w:rFonts w:eastAsia="DejaVu Sans"/>
                <w:color w:val="000000"/>
                <w:kern w:val="20"/>
              </w:rPr>
              <w:t>14</w:t>
            </w:r>
          </w:p>
        </w:tc>
      </w:tr>
      <w:tr w:rsidR="00441022" w14:paraId="41FFC476" w14:textId="77777777" w:rsidTr="00441022">
        <w:tc>
          <w:tcPr>
            <w:tcW w:w="846" w:type="dxa"/>
          </w:tcPr>
          <w:p w14:paraId="602F7B77" w14:textId="1116A8B1" w:rsidR="00441022" w:rsidRDefault="00441022" w:rsidP="00441022">
            <w:pPr>
              <w:jc w:val="center"/>
              <w:rPr>
                <w:rFonts w:eastAsia="DejaVu Sans"/>
                <w:color w:val="000000"/>
                <w:kern w:val="20"/>
              </w:rPr>
            </w:pPr>
            <w:r>
              <w:rPr>
                <w:rFonts w:eastAsia="DejaVu Sans"/>
                <w:color w:val="000000"/>
                <w:kern w:val="20"/>
              </w:rPr>
              <w:t>12</w:t>
            </w:r>
          </w:p>
        </w:tc>
        <w:tc>
          <w:tcPr>
            <w:tcW w:w="5670" w:type="dxa"/>
          </w:tcPr>
          <w:p w14:paraId="18A05E72" w14:textId="3702142F" w:rsidR="00441022" w:rsidRPr="00441022" w:rsidRDefault="00441022" w:rsidP="00441022">
            <w:pPr>
              <w:tabs>
                <w:tab w:val="left" w:pos="210"/>
              </w:tabs>
              <w:rPr>
                <w:rFonts w:eastAsia="DejaVu Sans"/>
                <w:color w:val="000000"/>
                <w:kern w:val="20"/>
              </w:rPr>
            </w:pPr>
            <w:r>
              <w:t xml:space="preserve">Підготовка та захист підсумкового звіту: презентація клінічного випадку, аналіз ефективності </w:t>
            </w:r>
            <w:proofErr w:type="spellStart"/>
            <w:r>
              <w:t>втручань</w:t>
            </w:r>
            <w:proofErr w:type="spellEnd"/>
            <w:r>
              <w:t>, відповіді на запитання комісії.</w:t>
            </w:r>
          </w:p>
        </w:tc>
        <w:tc>
          <w:tcPr>
            <w:tcW w:w="3113" w:type="dxa"/>
          </w:tcPr>
          <w:p w14:paraId="5B540990" w14:textId="55B31990" w:rsidR="00441022" w:rsidRPr="00441022" w:rsidRDefault="00B13864" w:rsidP="00441022">
            <w:pPr>
              <w:jc w:val="center"/>
              <w:rPr>
                <w:rFonts w:eastAsia="DejaVu Sans"/>
                <w:color w:val="000000"/>
                <w:kern w:val="20"/>
              </w:rPr>
            </w:pPr>
            <w:r>
              <w:rPr>
                <w:rFonts w:eastAsia="DejaVu Sans"/>
                <w:color w:val="000000"/>
                <w:kern w:val="20"/>
              </w:rPr>
              <w:t>20</w:t>
            </w:r>
          </w:p>
        </w:tc>
      </w:tr>
      <w:tr w:rsidR="00441022" w14:paraId="51772F63" w14:textId="77777777" w:rsidTr="00441022">
        <w:tc>
          <w:tcPr>
            <w:tcW w:w="846" w:type="dxa"/>
          </w:tcPr>
          <w:p w14:paraId="715B3AE1" w14:textId="77777777" w:rsidR="00441022" w:rsidRDefault="00441022" w:rsidP="00441022">
            <w:pPr>
              <w:jc w:val="center"/>
              <w:rPr>
                <w:rFonts w:eastAsia="DejaVu Sans"/>
                <w:color w:val="000000"/>
                <w:kern w:val="20"/>
              </w:rPr>
            </w:pPr>
          </w:p>
        </w:tc>
        <w:tc>
          <w:tcPr>
            <w:tcW w:w="5670" w:type="dxa"/>
          </w:tcPr>
          <w:p w14:paraId="53EECE5C" w14:textId="411E77F3" w:rsidR="00441022" w:rsidRPr="000258E5" w:rsidRDefault="00441022" w:rsidP="00441022">
            <w:pPr>
              <w:jc w:val="right"/>
              <w:rPr>
                <w:rFonts w:eastAsia="DejaVu Sans"/>
                <w:b/>
                <w:color w:val="000000"/>
                <w:kern w:val="20"/>
              </w:rPr>
            </w:pPr>
            <w:r w:rsidRPr="000258E5">
              <w:rPr>
                <w:rFonts w:eastAsia="DejaVu Sans"/>
                <w:b/>
                <w:color w:val="000000"/>
                <w:kern w:val="20"/>
              </w:rPr>
              <w:t>Разом</w:t>
            </w:r>
          </w:p>
        </w:tc>
        <w:tc>
          <w:tcPr>
            <w:tcW w:w="3113" w:type="dxa"/>
          </w:tcPr>
          <w:p w14:paraId="0B6F8CBF" w14:textId="71E8FDFF" w:rsidR="00441022" w:rsidRPr="000258E5" w:rsidRDefault="00441022" w:rsidP="00441022">
            <w:pPr>
              <w:jc w:val="center"/>
              <w:rPr>
                <w:rFonts w:eastAsia="DejaVu Sans"/>
                <w:b/>
                <w:color w:val="000000"/>
                <w:kern w:val="20"/>
              </w:rPr>
            </w:pPr>
            <w:r w:rsidRPr="000258E5">
              <w:rPr>
                <w:rFonts w:eastAsia="DejaVu Sans"/>
                <w:b/>
                <w:color w:val="000000"/>
                <w:kern w:val="20"/>
              </w:rPr>
              <w:t>240</w:t>
            </w:r>
          </w:p>
        </w:tc>
      </w:tr>
    </w:tbl>
    <w:p w14:paraId="2526E1F4" w14:textId="21D58F8E" w:rsidR="007F78A7" w:rsidRPr="007F78A7" w:rsidRDefault="007F78A7" w:rsidP="00441022">
      <w:pPr>
        <w:jc w:val="both"/>
        <w:rPr>
          <w:rFonts w:eastAsia="DejaVu Sans"/>
          <w:b/>
          <w:color w:val="000000"/>
          <w:kern w:val="20"/>
        </w:rPr>
      </w:pPr>
    </w:p>
    <w:p w14:paraId="37CC3483" w14:textId="77777777" w:rsidR="00124D91" w:rsidRPr="006D5A6E" w:rsidRDefault="00124D91" w:rsidP="00124D91">
      <w:pPr>
        <w:ind w:left="360"/>
        <w:jc w:val="center"/>
        <w:rPr>
          <w:b/>
          <w:caps/>
        </w:rPr>
      </w:pPr>
      <w:r w:rsidRPr="006D5A6E">
        <w:rPr>
          <w:b/>
          <w:caps/>
        </w:rPr>
        <w:t xml:space="preserve">3.3 </w:t>
      </w:r>
      <w:r w:rsidRPr="006D5A6E">
        <w:rPr>
          <w:b/>
        </w:rPr>
        <w:t>Критерії оцінки роботи студентів в період практики.</w:t>
      </w:r>
    </w:p>
    <w:p w14:paraId="30075AC9" w14:textId="77777777" w:rsidR="00124D91" w:rsidRPr="006D5A6E" w:rsidRDefault="00124D91" w:rsidP="00124D91">
      <w:pPr>
        <w:ind w:firstLine="709"/>
        <w:jc w:val="center"/>
        <w:rPr>
          <w:b/>
        </w:rPr>
      </w:pPr>
      <w:r w:rsidRPr="006D5A6E">
        <w:rPr>
          <w:b/>
        </w:rPr>
        <w:t>Поточний контроль та оцінка діяльності студентів</w:t>
      </w:r>
    </w:p>
    <w:p w14:paraId="253298A7" w14:textId="07DF5A00" w:rsidR="00124D91" w:rsidRPr="006D5A6E" w:rsidRDefault="00124D91" w:rsidP="00124D91">
      <w:pPr>
        <w:ind w:firstLine="709"/>
        <w:jc w:val="both"/>
      </w:pPr>
      <w:r w:rsidRPr="006D5A6E">
        <w:t>Невід’ємною частиною</w:t>
      </w:r>
      <w:r w:rsidR="00D0053A">
        <w:t xml:space="preserve"> </w:t>
      </w:r>
      <w:r w:rsidRPr="006D5A6E">
        <w:t>практики є контроль, облік і оцінка роботи студентів, що здійснюються як керівниками практики так і самими студентами.</w:t>
      </w:r>
    </w:p>
    <w:p w14:paraId="21170B06" w14:textId="77777777" w:rsidR="00124D91" w:rsidRPr="006D5A6E" w:rsidRDefault="00124D91" w:rsidP="00124D91">
      <w:pPr>
        <w:ind w:firstLine="709"/>
        <w:jc w:val="both"/>
      </w:pPr>
      <w:r w:rsidRPr="006D5A6E">
        <w:t>Самоконтроль і самоаналіз мають велике значення в професійному ставленні молодих фахівців, висвічують особливості розвитку педагогічного усвідомлення майбутніх учителів.</w:t>
      </w:r>
    </w:p>
    <w:p w14:paraId="0C0E9C2E" w14:textId="77777777" w:rsidR="00124D91" w:rsidRPr="006D5A6E" w:rsidRDefault="00124D91" w:rsidP="00124D91">
      <w:pPr>
        <w:ind w:firstLine="709"/>
        <w:jc w:val="both"/>
      </w:pPr>
      <w:r w:rsidRPr="006D5A6E">
        <w:t>Контроль за роботою студентів, її облік і оцінка передбачає кількісну і якісну характеристику діяльності студента в період практики.</w:t>
      </w:r>
    </w:p>
    <w:p w14:paraId="278A50A0" w14:textId="77777777" w:rsidR="00124D91" w:rsidRPr="006D5A6E" w:rsidRDefault="00124D91" w:rsidP="00124D91">
      <w:pPr>
        <w:ind w:firstLine="709"/>
        <w:jc w:val="both"/>
      </w:pPr>
      <w:r w:rsidRPr="006D5A6E">
        <w:t>Кількісна характеристика дається на основі виконаного обсягу роботу відповідно вимогам програми педагогічної практики.</w:t>
      </w:r>
    </w:p>
    <w:p w14:paraId="43B428FD" w14:textId="36BE9558" w:rsidR="007F78A7" w:rsidRDefault="007F78A7" w:rsidP="00124D91">
      <w:pPr>
        <w:ind w:firstLine="709"/>
        <w:jc w:val="both"/>
      </w:pPr>
      <w:r w:rsidRPr="007F78A7">
        <w:lastRenderedPageBreak/>
        <w:t>Якісна характеристика враховує рівень професійних знань, сформованість практичних навичок, уміння застосовувати принципи доказової медицини, комунікативну культуру, дотримання етичних і деонтологічних норм.</w:t>
      </w:r>
    </w:p>
    <w:p w14:paraId="48740F62" w14:textId="77777777" w:rsidR="007F78A7" w:rsidRDefault="007F78A7" w:rsidP="00124D91">
      <w:pPr>
        <w:ind w:firstLine="709"/>
        <w:jc w:val="both"/>
      </w:pPr>
    </w:p>
    <w:p w14:paraId="32A02EED" w14:textId="77777777" w:rsidR="007F78A7" w:rsidRPr="00DD723A" w:rsidRDefault="007F78A7" w:rsidP="007F78A7">
      <w:pPr>
        <w:jc w:val="center"/>
        <w:rPr>
          <w:b/>
          <w:i/>
        </w:rPr>
      </w:pPr>
      <w:r w:rsidRPr="00DD723A">
        <w:rPr>
          <w:b/>
          <w:i/>
        </w:rPr>
        <w:t>Критерії оцінювання діяльності студентів під час проходження практики</w:t>
      </w:r>
    </w:p>
    <w:p w14:paraId="46351283" w14:textId="77777777" w:rsidR="007F78A7" w:rsidRPr="00DD723A" w:rsidRDefault="007F78A7" w:rsidP="007F78A7">
      <w:pPr>
        <w:jc w:val="both"/>
        <w:rPr>
          <w:b/>
        </w:rPr>
      </w:pPr>
      <w:r w:rsidRPr="00DD723A">
        <w:rPr>
          <w:b/>
        </w:rPr>
        <w:t>Оцінка “Відмінно”</w:t>
      </w:r>
    </w:p>
    <w:p w14:paraId="7D141250" w14:textId="77777777" w:rsidR="007F78A7" w:rsidRPr="00DD723A" w:rsidRDefault="007F78A7" w:rsidP="007F78A7">
      <w:pPr>
        <w:pStyle w:val="a4"/>
        <w:numPr>
          <w:ilvl w:val="0"/>
          <w:numId w:val="31"/>
        </w:numPr>
        <w:spacing w:after="160"/>
        <w:jc w:val="both"/>
      </w:pPr>
      <w:r w:rsidRPr="00DD723A">
        <w:t xml:space="preserve">Програму практики виконано в повному обсязі, щоденник і звіт оформлено </w:t>
      </w:r>
      <w:proofErr w:type="spellStart"/>
      <w:r w:rsidRPr="00DD723A">
        <w:t>грамотно</w:t>
      </w:r>
      <w:proofErr w:type="spellEnd"/>
      <w:r w:rsidRPr="00DD723A">
        <w:t xml:space="preserve"> й без зауважень.</w:t>
      </w:r>
    </w:p>
    <w:p w14:paraId="060F8865" w14:textId="77777777" w:rsidR="007F78A7" w:rsidRPr="00DD723A" w:rsidRDefault="007F78A7" w:rsidP="007F78A7">
      <w:pPr>
        <w:pStyle w:val="a4"/>
        <w:numPr>
          <w:ilvl w:val="0"/>
          <w:numId w:val="31"/>
        </w:numPr>
        <w:spacing w:after="160"/>
        <w:jc w:val="both"/>
      </w:pPr>
      <w:r w:rsidRPr="00DD723A">
        <w:t>Студент володіє глибокими знаннями з клінічних і реабілітаційних дисциплін, дає повні та обґрунтовані відповіді на запитання.</w:t>
      </w:r>
    </w:p>
    <w:p w14:paraId="1CF02B96" w14:textId="77777777" w:rsidR="007F78A7" w:rsidRPr="00DD723A" w:rsidRDefault="007F78A7" w:rsidP="007F78A7">
      <w:pPr>
        <w:pStyle w:val="a4"/>
        <w:numPr>
          <w:ilvl w:val="0"/>
          <w:numId w:val="31"/>
        </w:numPr>
        <w:spacing w:after="160"/>
        <w:jc w:val="both"/>
      </w:pPr>
      <w:r w:rsidRPr="00DD723A">
        <w:t>Виявляє професіоналізм, самостійність, аналітичне мислення при оцінці функціонального стану пацієнтів і складанні програм фізичної терапії.</w:t>
      </w:r>
    </w:p>
    <w:p w14:paraId="44C4E95E" w14:textId="77777777" w:rsidR="007F78A7" w:rsidRPr="00DD723A" w:rsidRDefault="007F78A7" w:rsidP="007F78A7">
      <w:pPr>
        <w:pStyle w:val="a4"/>
        <w:numPr>
          <w:ilvl w:val="0"/>
          <w:numId w:val="31"/>
        </w:numPr>
        <w:spacing w:after="160"/>
        <w:jc w:val="both"/>
      </w:pPr>
      <w:r w:rsidRPr="00DD723A">
        <w:t>Раціонально використовує сучасні методи й засоби реабілітації, дотримується принципів безпечності, поступовості та індивідуалізації втручання.</w:t>
      </w:r>
    </w:p>
    <w:p w14:paraId="513986C0" w14:textId="77777777" w:rsidR="007F78A7" w:rsidRPr="00DD723A" w:rsidRDefault="007F78A7" w:rsidP="007F78A7">
      <w:pPr>
        <w:pStyle w:val="a4"/>
        <w:numPr>
          <w:ilvl w:val="0"/>
          <w:numId w:val="31"/>
        </w:numPr>
        <w:spacing w:after="160"/>
        <w:jc w:val="both"/>
      </w:pPr>
      <w:r w:rsidRPr="00DD723A">
        <w:t xml:space="preserve">Демонструє високий рівень комунікації з пацієнтами та членами </w:t>
      </w:r>
      <w:proofErr w:type="spellStart"/>
      <w:r w:rsidRPr="00DD723A">
        <w:t>мультидисциплінарної</w:t>
      </w:r>
      <w:proofErr w:type="spellEnd"/>
      <w:r w:rsidRPr="00DD723A">
        <w:t xml:space="preserve"> команди, проявляє емпатію, дотримується етичних і правових норм.</w:t>
      </w:r>
    </w:p>
    <w:p w14:paraId="26F35828" w14:textId="77777777" w:rsidR="007F78A7" w:rsidRPr="00DD723A" w:rsidRDefault="007F78A7" w:rsidP="007F78A7">
      <w:pPr>
        <w:pStyle w:val="a4"/>
        <w:numPr>
          <w:ilvl w:val="0"/>
          <w:numId w:val="31"/>
        </w:numPr>
        <w:spacing w:after="160"/>
        <w:jc w:val="both"/>
      </w:pPr>
      <w:r w:rsidRPr="00DD723A">
        <w:t>Здатний самостійно аналізувати результати роботи, робити висновки та пропонувати шляхи вдосконалення процесу реабілітації.</w:t>
      </w:r>
    </w:p>
    <w:p w14:paraId="6089B94A" w14:textId="77777777" w:rsidR="007F78A7" w:rsidRPr="00DD723A" w:rsidRDefault="007F78A7" w:rsidP="007F78A7">
      <w:pPr>
        <w:jc w:val="both"/>
        <w:rPr>
          <w:b/>
        </w:rPr>
      </w:pPr>
      <w:r w:rsidRPr="00DD723A">
        <w:rPr>
          <w:b/>
        </w:rPr>
        <w:t>Оцінка “Добре”</w:t>
      </w:r>
    </w:p>
    <w:p w14:paraId="1E964605" w14:textId="77777777" w:rsidR="007F78A7" w:rsidRPr="00DD723A" w:rsidRDefault="007F78A7" w:rsidP="007F78A7">
      <w:pPr>
        <w:pStyle w:val="a4"/>
        <w:numPr>
          <w:ilvl w:val="0"/>
          <w:numId w:val="31"/>
        </w:numPr>
        <w:spacing w:after="160"/>
        <w:jc w:val="both"/>
      </w:pPr>
      <w:r w:rsidRPr="00DD723A">
        <w:t xml:space="preserve">Програму практики виконано майже повністю, звіт і щоденник оформлено з незначними </w:t>
      </w:r>
      <w:proofErr w:type="spellStart"/>
      <w:r w:rsidRPr="00DD723A">
        <w:t>неточностями</w:t>
      </w:r>
      <w:proofErr w:type="spellEnd"/>
      <w:r w:rsidRPr="00DD723A">
        <w:t>.</w:t>
      </w:r>
    </w:p>
    <w:p w14:paraId="0608E425" w14:textId="77777777" w:rsidR="007F78A7" w:rsidRPr="00DD723A" w:rsidRDefault="007F78A7" w:rsidP="007F78A7">
      <w:pPr>
        <w:pStyle w:val="a4"/>
        <w:numPr>
          <w:ilvl w:val="0"/>
          <w:numId w:val="31"/>
        </w:numPr>
        <w:spacing w:after="160"/>
        <w:jc w:val="both"/>
      </w:pPr>
      <w:r w:rsidRPr="00DD723A">
        <w:t>Студент має достатні знання, але допускає окремі незначні помилки або неточності у відповідях чи практичних діях.</w:t>
      </w:r>
    </w:p>
    <w:p w14:paraId="1E250702" w14:textId="77777777" w:rsidR="007F78A7" w:rsidRPr="00DD723A" w:rsidRDefault="007F78A7" w:rsidP="007F78A7">
      <w:pPr>
        <w:pStyle w:val="a4"/>
        <w:numPr>
          <w:ilvl w:val="0"/>
          <w:numId w:val="31"/>
        </w:numPr>
        <w:spacing w:after="160"/>
        <w:jc w:val="both"/>
      </w:pPr>
      <w:r w:rsidRPr="00DD723A">
        <w:t>Здатний правильно проводити спостереження, оцінку й окремі елементи реабілітації, але потребує часткової допомоги керівника.</w:t>
      </w:r>
    </w:p>
    <w:p w14:paraId="0D8A879C" w14:textId="77777777" w:rsidR="007F78A7" w:rsidRPr="00DD723A" w:rsidRDefault="007F78A7" w:rsidP="007F78A7">
      <w:pPr>
        <w:pStyle w:val="a4"/>
        <w:numPr>
          <w:ilvl w:val="0"/>
          <w:numId w:val="31"/>
        </w:numPr>
        <w:spacing w:after="160"/>
        <w:jc w:val="both"/>
      </w:pPr>
      <w:r w:rsidRPr="00DD723A">
        <w:t>Під час складання або реалізації плану фізичної терапії не завжди враховує всі індивідуальні особливості пацієнта.</w:t>
      </w:r>
    </w:p>
    <w:p w14:paraId="168121C6" w14:textId="77777777" w:rsidR="007F78A7" w:rsidRPr="00DD723A" w:rsidRDefault="007F78A7" w:rsidP="007F78A7">
      <w:pPr>
        <w:pStyle w:val="a4"/>
        <w:numPr>
          <w:ilvl w:val="0"/>
          <w:numId w:val="31"/>
        </w:numPr>
        <w:spacing w:after="160"/>
        <w:jc w:val="both"/>
      </w:pPr>
      <w:r w:rsidRPr="00DD723A">
        <w:t>Виявляє добросовісність, дисциплінованість, дотримується етичних норм, проте потребує більшої впевненості у практичних діях.</w:t>
      </w:r>
    </w:p>
    <w:p w14:paraId="72F961F3" w14:textId="77777777" w:rsidR="007F78A7" w:rsidRPr="00DD723A" w:rsidRDefault="007F78A7" w:rsidP="007F78A7">
      <w:pPr>
        <w:jc w:val="both"/>
        <w:rPr>
          <w:b/>
        </w:rPr>
      </w:pPr>
      <w:r w:rsidRPr="00DD723A">
        <w:rPr>
          <w:b/>
        </w:rPr>
        <w:t>Оцінка “Задовільно”</w:t>
      </w:r>
    </w:p>
    <w:p w14:paraId="642F89E2" w14:textId="77777777" w:rsidR="007F78A7" w:rsidRPr="00DD723A" w:rsidRDefault="007F78A7" w:rsidP="007F78A7">
      <w:pPr>
        <w:pStyle w:val="a4"/>
        <w:numPr>
          <w:ilvl w:val="0"/>
          <w:numId w:val="31"/>
        </w:numPr>
        <w:spacing w:after="160"/>
        <w:jc w:val="both"/>
      </w:pPr>
      <w:r w:rsidRPr="00DD723A">
        <w:t xml:space="preserve">Програму практики виконано частково, звіт і щоденник оформлено з помилками або </w:t>
      </w:r>
      <w:proofErr w:type="spellStart"/>
      <w:r w:rsidRPr="00DD723A">
        <w:t>несистемно</w:t>
      </w:r>
      <w:proofErr w:type="spellEnd"/>
      <w:r w:rsidRPr="00DD723A">
        <w:t>.</w:t>
      </w:r>
    </w:p>
    <w:p w14:paraId="0EC97E71" w14:textId="77777777" w:rsidR="007F78A7" w:rsidRPr="00DD723A" w:rsidRDefault="007F78A7" w:rsidP="007F78A7">
      <w:pPr>
        <w:pStyle w:val="a4"/>
        <w:numPr>
          <w:ilvl w:val="0"/>
          <w:numId w:val="31"/>
        </w:numPr>
        <w:spacing w:after="160"/>
        <w:jc w:val="both"/>
      </w:pPr>
      <w:r w:rsidRPr="00DD723A">
        <w:t>Знання з професійних дисциплін поверхневі, у практичних навичках допущено суттєві неточності.</w:t>
      </w:r>
    </w:p>
    <w:p w14:paraId="630478A2" w14:textId="77777777" w:rsidR="007F78A7" w:rsidRPr="00DD723A" w:rsidRDefault="007F78A7" w:rsidP="007F78A7">
      <w:pPr>
        <w:pStyle w:val="a4"/>
        <w:numPr>
          <w:ilvl w:val="0"/>
          <w:numId w:val="31"/>
        </w:numPr>
        <w:spacing w:after="160"/>
        <w:jc w:val="both"/>
      </w:pPr>
      <w:r w:rsidRPr="00DD723A">
        <w:t>Студент не завжди орієнтується у виборі доцільних методів і засобів фізичної терапії, демонструє слабке розуміння механізмів відновлення.</w:t>
      </w:r>
    </w:p>
    <w:p w14:paraId="3D94D8E9" w14:textId="77777777" w:rsidR="007F78A7" w:rsidRPr="00DD723A" w:rsidRDefault="007F78A7" w:rsidP="007F78A7">
      <w:pPr>
        <w:pStyle w:val="a4"/>
        <w:numPr>
          <w:ilvl w:val="0"/>
          <w:numId w:val="31"/>
        </w:numPr>
        <w:spacing w:after="160"/>
        <w:jc w:val="both"/>
      </w:pPr>
      <w:r w:rsidRPr="00DD723A">
        <w:t>У спілкуванні з пацієнтами або командою виявляє пасивність або невпевненість, порушує послідовність етапів роботи.</w:t>
      </w:r>
    </w:p>
    <w:p w14:paraId="1252385E" w14:textId="77777777" w:rsidR="007F78A7" w:rsidRPr="00DD723A" w:rsidRDefault="007F78A7" w:rsidP="007F78A7">
      <w:pPr>
        <w:pStyle w:val="a4"/>
        <w:numPr>
          <w:ilvl w:val="0"/>
          <w:numId w:val="31"/>
        </w:numPr>
        <w:spacing w:after="160"/>
        <w:jc w:val="both"/>
      </w:pPr>
      <w:r w:rsidRPr="00DD723A">
        <w:t>Не вміє самостійно аналізувати власну діяльність, недостатньо усвідомлює власні помилки.</w:t>
      </w:r>
    </w:p>
    <w:p w14:paraId="774919D4" w14:textId="77777777" w:rsidR="007F78A7" w:rsidRPr="00DD723A" w:rsidRDefault="007F78A7" w:rsidP="007F78A7">
      <w:pPr>
        <w:jc w:val="both"/>
        <w:rPr>
          <w:b/>
        </w:rPr>
      </w:pPr>
      <w:r w:rsidRPr="00DD723A">
        <w:rPr>
          <w:b/>
        </w:rPr>
        <w:t>Оцінка “Незадовільно”</w:t>
      </w:r>
    </w:p>
    <w:p w14:paraId="4A70D63F" w14:textId="77777777" w:rsidR="007F78A7" w:rsidRPr="00DD723A" w:rsidRDefault="007F78A7" w:rsidP="007F78A7">
      <w:pPr>
        <w:pStyle w:val="a4"/>
        <w:numPr>
          <w:ilvl w:val="0"/>
          <w:numId w:val="31"/>
        </w:numPr>
        <w:spacing w:after="160"/>
        <w:jc w:val="both"/>
      </w:pPr>
      <w:r w:rsidRPr="00DD723A">
        <w:t>Програму практики не виконано, звітна документація оформлена неналежно або взагалі відсутня.</w:t>
      </w:r>
    </w:p>
    <w:p w14:paraId="65D80F05" w14:textId="77777777" w:rsidR="007F78A7" w:rsidRPr="00DD723A" w:rsidRDefault="007F78A7" w:rsidP="007F78A7">
      <w:pPr>
        <w:pStyle w:val="a4"/>
        <w:numPr>
          <w:ilvl w:val="0"/>
          <w:numId w:val="31"/>
        </w:numPr>
        <w:spacing w:after="160"/>
        <w:jc w:val="both"/>
      </w:pPr>
      <w:r w:rsidRPr="00DD723A">
        <w:t>Виявлено порушення трудової дисципліни, пропуски занять без поважних причин.</w:t>
      </w:r>
    </w:p>
    <w:p w14:paraId="2CC50E61" w14:textId="77777777" w:rsidR="007F78A7" w:rsidRPr="00DD723A" w:rsidRDefault="007F78A7" w:rsidP="007F78A7">
      <w:pPr>
        <w:pStyle w:val="a4"/>
        <w:numPr>
          <w:ilvl w:val="0"/>
          <w:numId w:val="31"/>
        </w:numPr>
        <w:spacing w:after="160"/>
        <w:jc w:val="both"/>
      </w:pPr>
      <w:r w:rsidRPr="00DD723A">
        <w:t>Студент не володіє необхідними знаннями, не може відповісти на запитання з фахових тем.</w:t>
      </w:r>
    </w:p>
    <w:p w14:paraId="1EC577BB" w14:textId="77777777" w:rsidR="007F78A7" w:rsidRPr="00DD723A" w:rsidRDefault="007F78A7" w:rsidP="007F78A7">
      <w:pPr>
        <w:pStyle w:val="a4"/>
        <w:numPr>
          <w:ilvl w:val="0"/>
          <w:numId w:val="31"/>
        </w:numPr>
        <w:spacing w:after="160"/>
        <w:jc w:val="both"/>
      </w:pPr>
      <w:r w:rsidRPr="00DD723A">
        <w:t>Під час виконання завдань допускає серйозні помилки, що можуть вплинути на безпеку пацієнта.</w:t>
      </w:r>
    </w:p>
    <w:p w14:paraId="7421D8F3" w14:textId="77777777" w:rsidR="00E54059" w:rsidRDefault="007F78A7" w:rsidP="00E54059">
      <w:pPr>
        <w:pStyle w:val="a4"/>
        <w:numPr>
          <w:ilvl w:val="0"/>
          <w:numId w:val="31"/>
        </w:numPr>
        <w:spacing w:after="160"/>
        <w:jc w:val="both"/>
      </w:pPr>
      <w:r w:rsidRPr="00DD723A">
        <w:t>Не розуміє суті реабілітаційного процесу, не виявляє зацікавленості у професійній діяльності.</w:t>
      </w:r>
    </w:p>
    <w:p w14:paraId="423CEF8C" w14:textId="655D83C1" w:rsidR="007F78A7" w:rsidRDefault="007F78A7" w:rsidP="00E54059">
      <w:pPr>
        <w:pStyle w:val="a4"/>
        <w:spacing w:after="160"/>
        <w:ind w:left="0" w:firstLine="709"/>
        <w:jc w:val="both"/>
      </w:pPr>
      <w:r w:rsidRPr="00DD723A">
        <w:t>Під час захисту практики студентам виводиться загальна оцінка, яка є комплексною, з врахуванням усіх сторін діяльності і за весь час практики. Оцінку за практичну діяльність ставить клінічний супервізор від бази практики.</w:t>
      </w:r>
    </w:p>
    <w:p w14:paraId="4F9476F4" w14:textId="1D738BFE" w:rsidR="00E54059" w:rsidRPr="00E54059" w:rsidRDefault="00E54059" w:rsidP="00E54059">
      <w:pPr>
        <w:pStyle w:val="a4"/>
        <w:spacing w:after="160"/>
        <w:ind w:left="0" w:firstLine="709"/>
        <w:jc w:val="center"/>
        <w:rPr>
          <w:b/>
        </w:rPr>
      </w:pPr>
      <w:r w:rsidRPr="00E54059">
        <w:rPr>
          <w:b/>
        </w:rPr>
        <w:lastRenderedPageBreak/>
        <w:t>Диференційований залік практики з фізичної терапії при фізичних та неврологічних порушеннях у дітей та дорослих:</w:t>
      </w:r>
    </w:p>
    <w:tbl>
      <w:tblPr>
        <w:tblStyle w:val="aa"/>
        <w:tblW w:w="0" w:type="auto"/>
        <w:tblLook w:val="04A0" w:firstRow="1" w:lastRow="0" w:firstColumn="1" w:lastColumn="0" w:noHBand="0" w:noVBand="1"/>
      </w:tblPr>
      <w:tblGrid>
        <w:gridCol w:w="2547"/>
        <w:gridCol w:w="5812"/>
        <w:gridCol w:w="1270"/>
      </w:tblGrid>
      <w:tr w:rsidR="00E54059" w14:paraId="77A7582B" w14:textId="77777777" w:rsidTr="00D80732">
        <w:tc>
          <w:tcPr>
            <w:tcW w:w="2547" w:type="dxa"/>
          </w:tcPr>
          <w:p w14:paraId="5E6719B7" w14:textId="0384B30C" w:rsidR="00E54059" w:rsidRDefault="00E54059" w:rsidP="00E54059">
            <w:pPr>
              <w:jc w:val="center"/>
            </w:pPr>
            <w:r>
              <w:t>Назва критерію</w:t>
            </w:r>
          </w:p>
        </w:tc>
        <w:tc>
          <w:tcPr>
            <w:tcW w:w="5812" w:type="dxa"/>
          </w:tcPr>
          <w:p w14:paraId="34526A75" w14:textId="22F5AD2F" w:rsidR="00E54059" w:rsidRDefault="00E54059" w:rsidP="00E54059">
            <w:pPr>
              <w:jc w:val="center"/>
            </w:pPr>
            <w:r>
              <w:t>Зміст критерію</w:t>
            </w:r>
          </w:p>
        </w:tc>
        <w:tc>
          <w:tcPr>
            <w:tcW w:w="1270" w:type="dxa"/>
          </w:tcPr>
          <w:p w14:paraId="58CAD056" w14:textId="1D1DF533" w:rsidR="00E54059" w:rsidRDefault="00E54059" w:rsidP="00E54059">
            <w:pPr>
              <w:jc w:val="center"/>
            </w:pPr>
            <w:r>
              <w:t xml:space="preserve">Оцінка за </w:t>
            </w:r>
            <w:proofErr w:type="spellStart"/>
            <w:r>
              <w:t>макс</w:t>
            </w:r>
            <w:proofErr w:type="spellEnd"/>
            <w:r>
              <w:t>. 10-бальною шкалою</w:t>
            </w:r>
          </w:p>
        </w:tc>
      </w:tr>
      <w:tr w:rsidR="00E54059" w14:paraId="76970662" w14:textId="77777777" w:rsidTr="00D80732">
        <w:tc>
          <w:tcPr>
            <w:tcW w:w="2547" w:type="dxa"/>
          </w:tcPr>
          <w:p w14:paraId="69EE5D29" w14:textId="2CBD7E46" w:rsidR="00E54059" w:rsidRDefault="00E54059" w:rsidP="00E54059">
            <w:pPr>
              <w:jc w:val="both"/>
            </w:pPr>
            <w:r w:rsidRPr="00E54059">
              <w:t xml:space="preserve">Орієнтація в роботі бази практики та </w:t>
            </w:r>
            <w:proofErr w:type="spellStart"/>
            <w:r w:rsidRPr="00E54059">
              <w:t>міжпрофесійна</w:t>
            </w:r>
            <w:proofErr w:type="spellEnd"/>
            <w:r w:rsidRPr="00E54059">
              <w:t xml:space="preserve"> взаємодія</w:t>
            </w:r>
          </w:p>
        </w:tc>
        <w:tc>
          <w:tcPr>
            <w:tcW w:w="5812" w:type="dxa"/>
          </w:tcPr>
          <w:p w14:paraId="7878CB54" w14:textId="7CE8AB27" w:rsidR="00E54059" w:rsidRDefault="00E40324" w:rsidP="00E54059">
            <w:pPr>
              <w:jc w:val="both"/>
            </w:pPr>
            <w:r w:rsidRPr="00E40324">
              <w:t>Розуміння структури установи, ролей фахівців МДК, маршрутів пацієнта; здатність інтегруватися в робочі процеси, виконувати інструкції керівника практики</w:t>
            </w:r>
          </w:p>
        </w:tc>
        <w:tc>
          <w:tcPr>
            <w:tcW w:w="1270" w:type="dxa"/>
          </w:tcPr>
          <w:p w14:paraId="4D1D42C3" w14:textId="5AE07CD6" w:rsidR="00E54059" w:rsidRDefault="00D80732" w:rsidP="00D80732">
            <w:pPr>
              <w:jc w:val="center"/>
            </w:pPr>
            <w:r>
              <w:t>6-10</w:t>
            </w:r>
          </w:p>
        </w:tc>
      </w:tr>
      <w:tr w:rsidR="00E54059" w14:paraId="2445D38A" w14:textId="77777777" w:rsidTr="00D80732">
        <w:tc>
          <w:tcPr>
            <w:tcW w:w="2547" w:type="dxa"/>
          </w:tcPr>
          <w:p w14:paraId="1ADCCBC0" w14:textId="27DB73CD" w:rsidR="00E54059" w:rsidRDefault="00E54059" w:rsidP="00E54059">
            <w:pPr>
              <w:jc w:val="both"/>
            </w:pPr>
            <w:r w:rsidRPr="00E54059">
              <w:t>Дотримання професійних етичних норм та безпеки</w:t>
            </w:r>
          </w:p>
        </w:tc>
        <w:tc>
          <w:tcPr>
            <w:tcW w:w="5812" w:type="dxa"/>
          </w:tcPr>
          <w:p w14:paraId="238138D4" w14:textId="11A0DBD2" w:rsidR="00E54059" w:rsidRDefault="00E40324" w:rsidP="00E54059">
            <w:pPr>
              <w:jc w:val="both"/>
            </w:pPr>
            <w:r w:rsidRPr="00E40324">
              <w:t xml:space="preserve">Дотримання принципів конфіденційності, професійної поведінки, медико-біологічної безпеки; уміння підтримувати безпечне середовище для пацієнта під час </w:t>
            </w:r>
            <w:proofErr w:type="spellStart"/>
            <w:r w:rsidRPr="00E40324">
              <w:t>втручень</w:t>
            </w:r>
            <w:proofErr w:type="spellEnd"/>
          </w:p>
        </w:tc>
        <w:tc>
          <w:tcPr>
            <w:tcW w:w="1270" w:type="dxa"/>
          </w:tcPr>
          <w:p w14:paraId="2F6DD9B5" w14:textId="78AFF182" w:rsidR="00E54059" w:rsidRDefault="00D80732" w:rsidP="00D80732">
            <w:pPr>
              <w:jc w:val="center"/>
            </w:pPr>
            <w:r>
              <w:t>6-10</w:t>
            </w:r>
          </w:p>
        </w:tc>
      </w:tr>
      <w:tr w:rsidR="00E54059" w14:paraId="67E8A725" w14:textId="77777777" w:rsidTr="00D80732">
        <w:tc>
          <w:tcPr>
            <w:tcW w:w="2547" w:type="dxa"/>
          </w:tcPr>
          <w:p w14:paraId="25D1265B" w14:textId="3F95BDE4" w:rsidR="00E54059" w:rsidRDefault="00E54059" w:rsidP="00E54059">
            <w:pPr>
              <w:jc w:val="both"/>
            </w:pPr>
            <w:r w:rsidRPr="00E54059">
              <w:t>Спостереження та клінічний аналіз діяльності фізичного терапевта</w:t>
            </w:r>
          </w:p>
        </w:tc>
        <w:tc>
          <w:tcPr>
            <w:tcW w:w="5812" w:type="dxa"/>
          </w:tcPr>
          <w:p w14:paraId="63B94700" w14:textId="71CF5AE0" w:rsidR="00E54059" w:rsidRDefault="00E40324" w:rsidP="00E54059">
            <w:pPr>
              <w:jc w:val="both"/>
            </w:pPr>
            <w:r w:rsidRPr="00E40324">
              <w:t>Уміння аналізувати втручання ФТ, визначати їх мету, логіку та очікувані результати; здатність робити висновки про якість проведених процедур</w:t>
            </w:r>
          </w:p>
        </w:tc>
        <w:tc>
          <w:tcPr>
            <w:tcW w:w="1270" w:type="dxa"/>
          </w:tcPr>
          <w:p w14:paraId="55E5B1F3" w14:textId="5BCBDE59" w:rsidR="00E54059" w:rsidRDefault="00D80732" w:rsidP="00D80732">
            <w:pPr>
              <w:jc w:val="center"/>
            </w:pPr>
            <w:r>
              <w:t>6-10</w:t>
            </w:r>
          </w:p>
        </w:tc>
      </w:tr>
      <w:tr w:rsidR="00E54059" w14:paraId="270D30AD" w14:textId="77777777" w:rsidTr="00D80732">
        <w:tc>
          <w:tcPr>
            <w:tcW w:w="2547" w:type="dxa"/>
          </w:tcPr>
          <w:p w14:paraId="6361178C" w14:textId="2D790C7E" w:rsidR="00E54059" w:rsidRDefault="00E54059" w:rsidP="00E54059">
            <w:pPr>
              <w:jc w:val="both"/>
            </w:pPr>
            <w:r w:rsidRPr="00E54059">
              <w:t xml:space="preserve">Участь у клінічних </w:t>
            </w:r>
            <w:proofErr w:type="spellStart"/>
            <w:r w:rsidRPr="00E54059">
              <w:t>втручаннях</w:t>
            </w:r>
            <w:proofErr w:type="spellEnd"/>
            <w:r w:rsidRPr="00E54059">
              <w:t xml:space="preserve"> (</w:t>
            </w:r>
            <w:proofErr w:type="spellStart"/>
            <w:r w:rsidRPr="00E54059">
              <w:t>асистування</w:t>
            </w:r>
            <w:proofErr w:type="spellEnd"/>
            <w:r w:rsidRPr="00E54059">
              <w:t xml:space="preserve"> та часткове самостійне виконання)</w:t>
            </w:r>
          </w:p>
        </w:tc>
        <w:tc>
          <w:tcPr>
            <w:tcW w:w="5812" w:type="dxa"/>
          </w:tcPr>
          <w:p w14:paraId="1ED13F49" w14:textId="5D80A91F" w:rsidR="00E54059" w:rsidRDefault="00E40324" w:rsidP="00E54059">
            <w:pPr>
              <w:jc w:val="both"/>
            </w:pPr>
            <w:r w:rsidRPr="00E40324">
              <w:t xml:space="preserve">Активність студента під час роботи з пацієнтами, уміння виконувати окремі елементи обстеження та втручання під </w:t>
            </w:r>
            <w:proofErr w:type="spellStart"/>
            <w:r w:rsidRPr="00E40324">
              <w:t>супервізією</w:t>
            </w:r>
            <w:proofErr w:type="spellEnd"/>
            <w:r w:rsidRPr="00E40324">
              <w:t>; дотримання техніки безпеки, правильність виконання вправ</w:t>
            </w:r>
          </w:p>
        </w:tc>
        <w:tc>
          <w:tcPr>
            <w:tcW w:w="1270" w:type="dxa"/>
          </w:tcPr>
          <w:p w14:paraId="5C759CCC" w14:textId="230D0F59" w:rsidR="00E54059" w:rsidRDefault="00D80732" w:rsidP="00D80732">
            <w:pPr>
              <w:jc w:val="center"/>
            </w:pPr>
            <w:r>
              <w:t>6-10</w:t>
            </w:r>
          </w:p>
        </w:tc>
      </w:tr>
      <w:tr w:rsidR="00E54059" w14:paraId="11DD4102" w14:textId="77777777" w:rsidTr="00D80732">
        <w:tc>
          <w:tcPr>
            <w:tcW w:w="2547" w:type="dxa"/>
          </w:tcPr>
          <w:p w14:paraId="40112C46" w14:textId="581EEC2E" w:rsidR="00E54059" w:rsidRDefault="00E54059" w:rsidP="00E54059">
            <w:pPr>
              <w:jc w:val="both"/>
            </w:pPr>
            <w:r w:rsidRPr="00E54059">
              <w:t>Постановка цілей та планування індивідуальної програми ФТ</w:t>
            </w:r>
          </w:p>
        </w:tc>
        <w:tc>
          <w:tcPr>
            <w:tcW w:w="5812" w:type="dxa"/>
          </w:tcPr>
          <w:p w14:paraId="6DDC4195" w14:textId="720C0678" w:rsidR="00E54059" w:rsidRDefault="00E40324" w:rsidP="00E54059">
            <w:pPr>
              <w:jc w:val="both"/>
            </w:pPr>
            <w:r w:rsidRPr="00E40324">
              <w:t>Уміння формулювати проблеми пацієнта за МКФ, визначати коротко- та довгострокові цілі, добирати методи втручання відповідно до функціонального стану пацієнта</w:t>
            </w:r>
          </w:p>
        </w:tc>
        <w:tc>
          <w:tcPr>
            <w:tcW w:w="1270" w:type="dxa"/>
          </w:tcPr>
          <w:p w14:paraId="35CCEE43" w14:textId="69C8E618" w:rsidR="00E54059" w:rsidRDefault="00D80732" w:rsidP="00D80732">
            <w:pPr>
              <w:jc w:val="center"/>
            </w:pPr>
            <w:r>
              <w:t>6-10</w:t>
            </w:r>
          </w:p>
        </w:tc>
      </w:tr>
      <w:tr w:rsidR="00E54059" w14:paraId="3EFBA424" w14:textId="77777777" w:rsidTr="00D80732">
        <w:tc>
          <w:tcPr>
            <w:tcW w:w="2547" w:type="dxa"/>
          </w:tcPr>
          <w:p w14:paraId="701393D5" w14:textId="311D3C9A" w:rsidR="00E54059" w:rsidRDefault="00E54059" w:rsidP="00E54059">
            <w:pPr>
              <w:jc w:val="both"/>
            </w:pPr>
            <w:r w:rsidRPr="00E54059">
              <w:t>Ведення клінічної документації (щоденник, карта обстеження)</w:t>
            </w:r>
          </w:p>
        </w:tc>
        <w:tc>
          <w:tcPr>
            <w:tcW w:w="5812" w:type="dxa"/>
          </w:tcPr>
          <w:p w14:paraId="3A1B55BB" w14:textId="28EADBEF" w:rsidR="00E54059" w:rsidRDefault="00E40324" w:rsidP="00E54059">
            <w:pPr>
              <w:jc w:val="both"/>
            </w:pPr>
            <w:r w:rsidRPr="00E40324">
              <w:t>Повнота, структурованість і точність записів; грамотність оформлення, відповідність вимогам бази практики; системність відображення динаміки пацієнта</w:t>
            </w:r>
          </w:p>
        </w:tc>
        <w:tc>
          <w:tcPr>
            <w:tcW w:w="1270" w:type="dxa"/>
          </w:tcPr>
          <w:p w14:paraId="45B4AA72" w14:textId="200AC364" w:rsidR="00E54059" w:rsidRDefault="00D80732" w:rsidP="00D80732">
            <w:pPr>
              <w:jc w:val="center"/>
            </w:pPr>
            <w:r>
              <w:t>6-10</w:t>
            </w:r>
          </w:p>
        </w:tc>
      </w:tr>
      <w:tr w:rsidR="00E54059" w14:paraId="1443CE4E" w14:textId="77777777" w:rsidTr="00D80732">
        <w:tc>
          <w:tcPr>
            <w:tcW w:w="2547" w:type="dxa"/>
          </w:tcPr>
          <w:p w14:paraId="7E4D7176" w14:textId="5A33B928" w:rsidR="00E54059" w:rsidRPr="00E54059" w:rsidRDefault="00E54059" w:rsidP="00E54059">
            <w:pPr>
              <w:jc w:val="both"/>
            </w:pPr>
            <w:r w:rsidRPr="00E54059">
              <w:t>Навчально-методична діяльність студента</w:t>
            </w:r>
          </w:p>
        </w:tc>
        <w:tc>
          <w:tcPr>
            <w:tcW w:w="5812" w:type="dxa"/>
          </w:tcPr>
          <w:p w14:paraId="7C06C61B" w14:textId="40DA2B44" w:rsidR="00E54059" w:rsidRDefault="00E40324" w:rsidP="00E54059">
            <w:pPr>
              <w:jc w:val="both"/>
            </w:pPr>
            <w:r w:rsidRPr="00E40324">
              <w:t>Підготовка міні-презентацій, аналітичних таблиць, участь у демонстраціях; здатність пояснити пацієнту вправи та рекомендації у доступній формі</w:t>
            </w:r>
          </w:p>
        </w:tc>
        <w:tc>
          <w:tcPr>
            <w:tcW w:w="1270" w:type="dxa"/>
          </w:tcPr>
          <w:p w14:paraId="2AEAFEF5" w14:textId="414DF224" w:rsidR="00E54059" w:rsidRDefault="00D80732" w:rsidP="00D80732">
            <w:pPr>
              <w:jc w:val="center"/>
            </w:pPr>
            <w:r>
              <w:t>6-10</w:t>
            </w:r>
          </w:p>
        </w:tc>
      </w:tr>
      <w:tr w:rsidR="00E54059" w14:paraId="7818DDC7" w14:textId="77777777" w:rsidTr="00D80732">
        <w:tc>
          <w:tcPr>
            <w:tcW w:w="2547" w:type="dxa"/>
          </w:tcPr>
          <w:p w14:paraId="0A87B4FB" w14:textId="2FC9855C" w:rsidR="00E54059" w:rsidRPr="00E54059" w:rsidRDefault="00E54059" w:rsidP="00E54059">
            <w:pPr>
              <w:jc w:val="both"/>
            </w:pPr>
            <w:r w:rsidRPr="00E54059">
              <w:t>Комунікація з пацієнтами та командою</w:t>
            </w:r>
          </w:p>
        </w:tc>
        <w:tc>
          <w:tcPr>
            <w:tcW w:w="5812" w:type="dxa"/>
          </w:tcPr>
          <w:p w14:paraId="1336AFB8" w14:textId="09DD9DDB" w:rsidR="00E54059" w:rsidRDefault="00BA6E8D" w:rsidP="00E54059">
            <w:pPr>
              <w:jc w:val="both"/>
            </w:pPr>
            <w:r w:rsidRPr="00BA6E8D">
              <w:t>Тактовність, чіткість інструкцій, професійність у взаємодії; уміння підтримувати контакт з пацієнтами різного віку та стану (включно з дітьми, особами з когнітивними порушеннями)</w:t>
            </w:r>
          </w:p>
        </w:tc>
        <w:tc>
          <w:tcPr>
            <w:tcW w:w="1270" w:type="dxa"/>
          </w:tcPr>
          <w:p w14:paraId="33FFD19A" w14:textId="7A9EC163" w:rsidR="00E54059" w:rsidRDefault="00D80732" w:rsidP="00D80732">
            <w:pPr>
              <w:jc w:val="center"/>
            </w:pPr>
            <w:r>
              <w:t>6-10</w:t>
            </w:r>
          </w:p>
        </w:tc>
      </w:tr>
      <w:tr w:rsidR="00E54059" w14:paraId="46DE8900" w14:textId="77777777" w:rsidTr="00D80732">
        <w:tc>
          <w:tcPr>
            <w:tcW w:w="2547" w:type="dxa"/>
          </w:tcPr>
          <w:p w14:paraId="27F72636" w14:textId="30DB484C" w:rsidR="00E54059" w:rsidRPr="00E54059" w:rsidRDefault="00E54059" w:rsidP="00E54059">
            <w:pPr>
              <w:jc w:val="both"/>
            </w:pPr>
            <w:r w:rsidRPr="00E54059">
              <w:t>Якість виконання індивідуального завдання практики</w:t>
            </w:r>
          </w:p>
        </w:tc>
        <w:tc>
          <w:tcPr>
            <w:tcW w:w="5812" w:type="dxa"/>
          </w:tcPr>
          <w:p w14:paraId="4F819BA4" w14:textId="405AFCFE" w:rsidR="00E54059" w:rsidRDefault="00BA6E8D" w:rsidP="00E54059">
            <w:pPr>
              <w:jc w:val="both"/>
            </w:pPr>
            <w:r w:rsidRPr="00BA6E8D">
              <w:t xml:space="preserve">Обґрунтованість аналізу клінічного випадку, опис мети та </w:t>
            </w:r>
            <w:proofErr w:type="spellStart"/>
            <w:r w:rsidRPr="00BA6E8D">
              <w:t>втручань</w:t>
            </w:r>
            <w:proofErr w:type="spellEnd"/>
            <w:r w:rsidRPr="00BA6E8D">
              <w:t>, аргументованість рішень, правильність використання МКФ та тестів оцінки функцій</w:t>
            </w:r>
          </w:p>
        </w:tc>
        <w:tc>
          <w:tcPr>
            <w:tcW w:w="1270" w:type="dxa"/>
          </w:tcPr>
          <w:p w14:paraId="3A3CBAFF" w14:textId="46C78E77" w:rsidR="00E54059" w:rsidRDefault="00D80732" w:rsidP="00D80732">
            <w:pPr>
              <w:jc w:val="center"/>
            </w:pPr>
            <w:r>
              <w:t>6-10</w:t>
            </w:r>
          </w:p>
        </w:tc>
      </w:tr>
      <w:tr w:rsidR="00E54059" w14:paraId="3465AD1A" w14:textId="77777777" w:rsidTr="00D80732">
        <w:tc>
          <w:tcPr>
            <w:tcW w:w="2547" w:type="dxa"/>
          </w:tcPr>
          <w:p w14:paraId="06652702" w14:textId="68220BB2" w:rsidR="00E54059" w:rsidRPr="00E54059" w:rsidRDefault="00E54059" w:rsidP="00E54059">
            <w:pPr>
              <w:jc w:val="both"/>
            </w:pPr>
            <w:r w:rsidRPr="00E54059">
              <w:t>Підсумковий звіт та участь у захисті практики</w:t>
            </w:r>
          </w:p>
        </w:tc>
        <w:tc>
          <w:tcPr>
            <w:tcW w:w="5812" w:type="dxa"/>
          </w:tcPr>
          <w:p w14:paraId="71962162" w14:textId="1153A70E" w:rsidR="00E54059" w:rsidRDefault="00BA6E8D" w:rsidP="00E54059">
            <w:pPr>
              <w:jc w:val="both"/>
            </w:pPr>
            <w:r w:rsidRPr="00BA6E8D">
              <w:t>Змістовність звіту, логічність викладу, аналіз власного досвіду; якість усної презентації, уміння аргументувати висновки та відповідати на запитання комісії</w:t>
            </w:r>
          </w:p>
        </w:tc>
        <w:tc>
          <w:tcPr>
            <w:tcW w:w="1270" w:type="dxa"/>
          </w:tcPr>
          <w:p w14:paraId="278BAC82" w14:textId="1D657A43" w:rsidR="00E54059" w:rsidRDefault="00D80732" w:rsidP="00D80732">
            <w:pPr>
              <w:jc w:val="center"/>
            </w:pPr>
            <w:r>
              <w:t>6-10</w:t>
            </w:r>
          </w:p>
        </w:tc>
      </w:tr>
      <w:tr w:rsidR="00E54059" w14:paraId="74857D8E" w14:textId="77777777" w:rsidTr="00D80732">
        <w:tc>
          <w:tcPr>
            <w:tcW w:w="2547" w:type="dxa"/>
          </w:tcPr>
          <w:p w14:paraId="3E1800D7" w14:textId="77777777" w:rsidR="00E54059" w:rsidRPr="00E54059" w:rsidRDefault="00E54059" w:rsidP="00E54059">
            <w:pPr>
              <w:jc w:val="both"/>
            </w:pPr>
          </w:p>
        </w:tc>
        <w:tc>
          <w:tcPr>
            <w:tcW w:w="5812" w:type="dxa"/>
          </w:tcPr>
          <w:p w14:paraId="39E51BC3" w14:textId="1EAE77B6" w:rsidR="00E54059" w:rsidRPr="00D80732" w:rsidRDefault="00D80732" w:rsidP="00D80732">
            <w:pPr>
              <w:jc w:val="right"/>
              <w:rPr>
                <w:b/>
                <w:i/>
              </w:rPr>
            </w:pPr>
            <w:r w:rsidRPr="00D80732">
              <w:rPr>
                <w:b/>
                <w:i/>
              </w:rPr>
              <w:t>Підсумкова оцінка</w:t>
            </w:r>
          </w:p>
        </w:tc>
        <w:tc>
          <w:tcPr>
            <w:tcW w:w="1270" w:type="dxa"/>
          </w:tcPr>
          <w:p w14:paraId="2566D1A5" w14:textId="4A4DE85C" w:rsidR="00E54059" w:rsidRPr="00D80732" w:rsidRDefault="00D80732" w:rsidP="00D80732">
            <w:pPr>
              <w:jc w:val="center"/>
              <w:rPr>
                <w:b/>
              </w:rPr>
            </w:pPr>
            <w:r w:rsidRPr="00D80732">
              <w:rPr>
                <w:b/>
              </w:rPr>
              <w:t>60-100</w:t>
            </w:r>
          </w:p>
        </w:tc>
      </w:tr>
    </w:tbl>
    <w:p w14:paraId="03750AFC" w14:textId="56BD302D" w:rsidR="00E54059" w:rsidRDefault="00C22789" w:rsidP="00E54059">
      <w:pPr>
        <w:jc w:val="both"/>
      </w:pPr>
      <w:r w:rsidRPr="00C22789">
        <w:rPr>
          <w:b/>
        </w:rPr>
        <w:t>Примітка.</w:t>
      </w:r>
      <w:r w:rsidRPr="00C22789">
        <w:t xml:space="preserve"> Підсумкова оцінка за проходження практики визначається в загальній сумі отриманих балів за усіма критеріями.</w:t>
      </w:r>
    </w:p>
    <w:p w14:paraId="32EE1586" w14:textId="77777777" w:rsidR="00C22789" w:rsidRDefault="00C22789" w:rsidP="00E54059">
      <w:pPr>
        <w:jc w:val="both"/>
      </w:pPr>
    </w:p>
    <w:p w14:paraId="20D99C1B" w14:textId="09E5FA3A" w:rsidR="00C22789" w:rsidRDefault="00C22789" w:rsidP="00C22789">
      <w:pPr>
        <w:ind w:firstLine="709"/>
        <w:jc w:val="both"/>
      </w:pPr>
      <w:r w:rsidRPr="00C22789">
        <w:t xml:space="preserve">Для визначення загальної оцінки при захисті практики студентом насамперед враховується рівень його теоретичної та практичної підготовки до самостійної діяльності асистента фізичного терапевта, ступінь оволодіння професійними вміннями та навичками, а </w:t>
      </w:r>
      <w:r w:rsidRPr="00C22789">
        <w:lastRenderedPageBreak/>
        <w:t>також ставлення до обраної фахової діяльності та відповідальність у процесі надання реабілітаційної допомоги.</w:t>
      </w:r>
    </w:p>
    <w:p w14:paraId="399B95FE" w14:textId="77777777" w:rsidR="007F78A7" w:rsidRPr="006D5A6E" w:rsidRDefault="007F78A7" w:rsidP="00124D91">
      <w:pPr>
        <w:ind w:firstLine="709"/>
        <w:jc w:val="both"/>
      </w:pPr>
    </w:p>
    <w:p w14:paraId="2AE5E1F1" w14:textId="77777777" w:rsidR="00225772" w:rsidRPr="00356B82" w:rsidRDefault="00225772" w:rsidP="00225772">
      <w:pPr>
        <w:pStyle w:val="11"/>
        <w:tabs>
          <w:tab w:val="left" w:pos="2630"/>
        </w:tabs>
        <w:ind w:left="0" w:firstLine="851"/>
        <w:jc w:val="both"/>
        <w:rPr>
          <w:sz w:val="24"/>
          <w:szCs w:val="24"/>
        </w:rPr>
      </w:pPr>
      <w:r w:rsidRPr="00356B82">
        <w:rPr>
          <w:sz w:val="24"/>
          <w:szCs w:val="24"/>
        </w:rPr>
        <w:t xml:space="preserve">4. </w:t>
      </w:r>
      <w:bookmarkStart w:id="2" w:name="bookmark12"/>
      <w:r w:rsidRPr="00356B82">
        <w:rPr>
          <w:sz w:val="24"/>
          <w:szCs w:val="24"/>
        </w:rPr>
        <w:t xml:space="preserve">ЗМІСТ </w:t>
      </w:r>
      <w:r w:rsidRPr="00356B82">
        <w:rPr>
          <w:sz w:val="24"/>
          <w:szCs w:val="24"/>
          <w:lang w:val="ru-RU" w:eastAsia="ru-RU" w:bidi="ru-RU"/>
        </w:rPr>
        <w:t xml:space="preserve">ТА ПОРЯДОК ОФОРМЛЕННЯ </w:t>
      </w:r>
      <w:r w:rsidRPr="00356B82">
        <w:rPr>
          <w:sz w:val="24"/>
          <w:szCs w:val="24"/>
        </w:rPr>
        <w:t>ЗВІТНИХ МАТЕРІАЛІВ</w:t>
      </w:r>
      <w:bookmarkEnd w:id="2"/>
    </w:p>
    <w:p w14:paraId="0EE13E29" w14:textId="7963CB84" w:rsidR="007F78A7" w:rsidRPr="007F78A7" w:rsidRDefault="00225772" w:rsidP="007F78A7">
      <w:pPr>
        <w:pStyle w:val="1"/>
        <w:ind w:firstLine="851"/>
        <w:jc w:val="both"/>
        <w:rPr>
          <w:sz w:val="24"/>
          <w:szCs w:val="24"/>
          <w:lang w:val="uk-UA" w:eastAsia="uk-UA" w:bidi="uk-UA"/>
        </w:rPr>
      </w:pPr>
      <w:r w:rsidRPr="00356B82">
        <w:rPr>
          <w:sz w:val="24"/>
          <w:szCs w:val="24"/>
          <w:lang w:val="uk-UA" w:eastAsia="uk-UA" w:bidi="uk-UA"/>
        </w:rPr>
        <w:t xml:space="preserve">Після </w:t>
      </w:r>
      <w:proofErr w:type="spellStart"/>
      <w:r w:rsidRPr="00356B82">
        <w:rPr>
          <w:sz w:val="24"/>
          <w:szCs w:val="24"/>
        </w:rPr>
        <w:t>завершення</w:t>
      </w:r>
      <w:proofErr w:type="spellEnd"/>
      <w:r w:rsidRPr="00356B82">
        <w:rPr>
          <w:sz w:val="24"/>
          <w:szCs w:val="24"/>
        </w:rPr>
        <w:t xml:space="preserve"> практики, </w:t>
      </w:r>
      <w:proofErr w:type="spellStart"/>
      <w:r w:rsidRPr="00356B82">
        <w:rPr>
          <w:sz w:val="24"/>
          <w:szCs w:val="24"/>
        </w:rPr>
        <w:t>студенти</w:t>
      </w:r>
      <w:proofErr w:type="spellEnd"/>
      <w:r w:rsidRPr="00356B82">
        <w:rPr>
          <w:sz w:val="24"/>
          <w:szCs w:val="24"/>
        </w:rPr>
        <w:t xml:space="preserve"> </w:t>
      </w:r>
      <w:r w:rsidRPr="00356B82">
        <w:rPr>
          <w:sz w:val="24"/>
          <w:szCs w:val="24"/>
          <w:lang w:val="uk-UA" w:eastAsia="uk-UA" w:bidi="uk-UA"/>
        </w:rPr>
        <w:t xml:space="preserve">повинні </w:t>
      </w:r>
      <w:proofErr w:type="spellStart"/>
      <w:r w:rsidRPr="00356B82">
        <w:rPr>
          <w:sz w:val="24"/>
          <w:szCs w:val="24"/>
        </w:rPr>
        <w:t>здати</w:t>
      </w:r>
      <w:proofErr w:type="spellEnd"/>
      <w:r w:rsidRPr="00356B82">
        <w:rPr>
          <w:sz w:val="24"/>
          <w:szCs w:val="24"/>
        </w:rPr>
        <w:t xml:space="preserve"> </w:t>
      </w:r>
      <w:r w:rsidRPr="00356B82">
        <w:rPr>
          <w:sz w:val="24"/>
          <w:szCs w:val="24"/>
          <w:lang w:val="uk-UA" w:eastAsia="uk-UA" w:bidi="uk-UA"/>
        </w:rPr>
        <w:t xml:space="preserve">керівникові </w:t>
      </w:r>
      <w:r w:rsidRPr="00356B82">
        <w:rPr>
          <w:sz w:val="24"/>
          <w:szCs w:val="24"/>
        </w:rPr>
        <w:t xml:space="preserve">практики в </w:t>
      </w:r>
      <w:r w:rsidRPr="00356B82">
        <w:rPr>
          <w:sz w:val="24"/>
          <w:szCs w:val="24"/>
          <w:lang w:val="uk-UA" w:eastAsia="uk-UA" w:bidi="uk-UA"/>
        </w:rPr>
        <w:t xml:space="preserve">інституті </w:t>
      </w:r>
      <w:proofErr w:type="spellStart"/>
      <w:r w:rsidRPr="00356B82">
        <w:rPr>
          <w:sz w:val="24"/>
          <w:szCs w:val="24"/>
        </w:rPr>
        <w:t>наступну</w:t>
      </w:r>
      <w:proofErr w:type="spellEnd"/>
      <w:r w:rsidRPr="00356B82">
        <w:rPr>
          <w:sz w:val="24"/>
          <w:szCs w:val="24"/>
        </w:rPr>
        <w:t xml:space="preserve"> </w:t>
      </w:r>
      <w:r w:rsidRPr="00356B82">
        <w:rPr>
          <w:sz w:val="24"/>
          <w:szCs w:val="24"/>
          <w:lang w:val="uk-UA" w:eastAsia="uk-UA" w:bidi="uk-UA"/>
        </w:rPr>
        <w:t>документацію:</w:t>
      </w:r>
    </w:p>
    <w:p w14:paraId="0560CF8C" w14:textId="4F668196" w:rsidR="00225772" w:rsidRPr="00356B82" w:rsidRDefault="00225772" w:rsidP="00356B82">
      <w:pPr>
        <w:pStyle w:val="a4"/>
        <w:numPr>
          <w:ilvl w:val="0"/>
          <w:numId w:val="27"/>
        </w:numPr>
        <w:jc w:val="both"/>
      </w:pPr>
      <w:r w:rsidRPr="00356B82">
        <w:t>Щоденник практики.</w:t>
      </w:r>
      <w:r w:rsidR="00356B82" w:rsidRPr="00356B82">
        <w:t xml:space="preserve"> у друкованому форматі, на одній стороні аркуша формату А4 кеглем </w:t>
      </w:r>
      <w:proofErr w:type="spellStart"/>
      <w:r w:rsidR="00356B82" w:rsidRPr="00356B82">
        <w:t>Times</w:t>
      </w:r>
      <w:proofErr w:type="spellEnd"/>
      <w:r w:rsidR="00356B82" w:rsidRPr="00356B82">
        <w:t xml:space="preserve"> </w:t>
      </w:r>
      <w:proofErr w:type="spellStart"/>
      <w:r w:rsidR="00356B82" w:rsidRPr="00356B82">
        <w:t>New</w:t>
      </w:r>
      <w:proofErr w:type="spellEnd"/>
      <w:r w:rsidR="00356B82" w:rsidRPr="00356B82">
        <w:t xml:space="preserve"> </w:t>
      </w:r>
      <w:proofErr w:type="spellStart"/>
      <w:r w:rsidR="00356B82" w:rsidRPr="00356B82">
        <w:t>Roman</w:t>
      </w:r>
      <w:proofErr w:type="spellEnd"/>
      <w:r w:rsidR="00356B82" w:rsidRPr="00356B82">
        <w:t xml:space="preserve"> 14, через 1,5 міжрядкові інтервали. Береги з чотирьох сторін аркуша повинні мати такі відступи від краю: зліва – 2 мм; справа – 2 мм; зверху та знизу – по 2 мм. Абзацний відступ має бути однаковий упродовж усього тексту й дорівнювати п’яти знакам (1,25 см), текст має бути вирівняний по ширині.</w:t>
      </w:r>
    </w:p>
    <w:p w14:paraId="18B1D569" w14:textId="77777777" w:rsidR="00225772" w:rsidRPr="00356B82" w:rsidRDefault="00225772" w:rsidP="00225772">
      <w:pPr>
        <w:pStyle w:val="1"/>
        <w:numPr>
          <w:ilvl w:val="0"/>
          <w:numId w:val="27"/>
        </w:numPr>
        <w:tabs>
          <w:tab w:val="left" w:pos="2038"/>
        </w:tabs>
        <w:ind w:firstLine="851"/>
        <w:jc w:val="both"/>
        <w:rPr>
          <w:sz w:val="24"/>
          <w:szCs w:val="24"/>
        </w:rPr>
      </w:pPr>
      <w:proofErr w:type="spellStart"/>
      <w:r w:rsidRPr="00356B82">
        <w:rPr>
          <w:sz w:val="24"/>
          <w:szCs w:val="24"/>
          <w:lang w:val="uk-UA" w:eastAsia="uk-UA" w:bidi="uk-UA"/>
        </w:rPr>
        <w:t>Відеозвіт</w:t>
      </w:r>
      <w:proofErr w:type="spellEnd"/>
      <w:r w:rsidRPr="00356B82">
        <w:rPr>
          <w:sz w:val="24"/>
          <w:szCs w:val="24"/>
          <w:lang w:val="uk-UA" w:eastAsia="uk-UA" w:bidi="uk-UA"/>
        </w:rPr>
        <w:t xml:space="preserve"> </w:t>
      </w:r>
      <w:proofErr w:type="spellStart"/>
      <w:r w:rsidRPr="00356B82">
        <w:rPr>
          <w:sz w:val="24"/>
          <w:szCs w:val="24"/>
        </w:rPr>
        <w:t>чи</w:t>
      </w:r>
      <w:proofErr w:type="spellEnd"/>
      <w:r w:rsidRPr="00356B82">
        <w:rPr>
          <w:sz w:val="24"/>
          <w:szCs w:val="24"/>
        </w:rPr>
        <w:t xml:space="preserve"> </w:t>
      </w:r>
      <w:r w:rsidRPr="00356B82">
        <w:rPr>
          <w:sz w:val="24"/>
          <w:szCs w:val="24"/>
          <w:lang w:val="uk-UA" w:eastAsia="uk-UA" w:bidi="uk-UA"/>
        </w:rPr>
        <w:t xml:space="preserve">мультимедійну звіт-презентацію </w:t>
      </w:r>
      <w:r w:rsidRPr="00356B82">
        <w:rPr>
          <w:sz w:val="24"/>
          <w:szCs w:val="24"/>
        </w:rPr>
        <w:t xml:space="preserve">«Моя </w:t>
      </w:r>
      <w:r w:rsidRPr="00356B82">
        <w:rPr>
          <w:sz w:val="24"/>
          <w:szCs w:val="24"/>
          <w:lang w:val="uk-UA" w:eastAsia="uk-UA" w:bidi="uk-UA"/>
        </w:rPr>
        <w:t xml:space="preserve">клінічна </w:t>
      </w:r>
      <w:r w:rsidRPr="00356B82">
        <w:rPr>
          <w:sz w:val="24"/>
          <w:szCs w:val="24"/>
        </w:rPr>
        <w:t xml:space="preserve">практика» за результатами </w:t>
      </w:r>
      <w:proofErr w:type="spellStart"/>
      <w:r w:rsidRPr="00356B82">
        <w:rPr>
          <w:sz w:val="24"/>
          <w:szCs w:val="24"/>
        </w:rPr>
        <w:t>проходження</w:t>
      </w:r>
      <w:proofErr w:type="spellEnd"/>
      <w:r w:rsidRPr="00356B82">
        <w:rPr>
          <w:sz w:val="24"/>
          <w:szCs w:val="24"/>
        </w:rPr>
        <w:t xml:space="preserve"> практики.</w:t>
      </w:r>
    </w:p>
    <w:p w14:paraId="7954CC6C" w14:textId="77777777" w:rsidR="00225772" w:rsidRPr="00356B82" w:rsidRDefault="00225772" w:rsidP="00225772">
      <w:pPr>
        <w:pStyle w:val="1"/>
        <w:numPr>
          <w:ilvl w:val="0"/>
          <w:numId w:val="27"/>
        </w:numPr>
        <w:tabs>
          <w:tab w:val="left" w:pos="2038"/>
        </w:tabs>
        <w:spacing w:after="300"/>
        <w:ind w:firstLine="851"/>
        <w:jc w:val="both"/>
        <w:rPr>
          <w:sz w:val="24"/>
          <w:szCs w:val="24"/>
        </w:rPr>
      </w:pPr>
      <w:r w:rsidRPr="00356B82">
        <w:rPr>
          <w:sz w:val="24"/>
          <w:szCs w:val="24"/>
        </w:rPr>
        <w:t xml:space="preserve">Характеристику на студента, яку </w:t>
      </w:r>
      <w:r w:rsidRPr="00356B82">
        <w:rPr>
          <w:sz w:val="24"/>
          <w:szCs w:val="24"/>
          <w:lang w:val="uk-UA" w:eastAsia="uk-UA" w:bidi="uk-UA"/>
        </w:rPr>
        <w:t xml:space="preserve">підписує керівник </w:t>
      </w:r>
      <w:r w:rsidRPr="00356B82">
        <w:rPr>
          <w:sz w:val="24"/>
          <w:szCs w:val="24"/>
        </w:rPr>
        <w:t xml:space="preserve">бази практики </w:t>
      </w:r>
      <w:r w:rsidRPr="00356B82">
        <w:rPr>
          <w:sz w:val="24"/>
          <w:szCs w:val="24"/>
          <w:lang w:val="uk-UA" w:eastAsia="uk-UA" w:bidi="uk-UA"/>
        </w:rPr>
        <w:t xml:space="preserve">(клінічний керівник </w:t>
      </w:r>
      <w:r w:rsidRPr="00356B82">
        <w:rPr>
          <w:sz w:val="24"/>
          <w:szCs w:val="24"/>
        </w:rPr>
        <w:t xml:space="preserve">практики) </w:t>
      </w:r>
      <w:r w:rsidRPr="00356B82">
        <w:rPr>
          <w:sz w:val="24"/>
          <w:szCs w:val="24"/>
          <w:lang w:val="uk-UA" w:eastAsia="uk-UA" w:bidi="uk-UA"/>
        </w:rPr>
        <w:t xml:space="preserve">і завіряє </w:t>
      </w:r>
      <w:r w:rsidRPr="00356B82">
        <w:rPr>
          <w:sz w:val="24"/>
          <w:szCs w:val="24"/>
        </w:rPr>
        <w:t xml:space="preserve">мокрою (круглою) </w:t>
      </w:r>
      <w:proofErr w:type="spellStart"/>
      <w:r w:rsidRPr="00356B82">
        <w:rPr>
          <w:sz w:val="24"/>
          <w:szCs w:val="24"/>
        </w:rPr>
        <w:t>печаткою</w:t>
      </w:r>
      <w:proofErr w:type="spellEnd"/>
      <w:r w:rsidRPr="00356B82">
        <w:rPr>
          <w:sz w:val="24"/>
          <w:szCs w:val="24"/>
        </w:rPr>
        <w:t xml:space="preserve"> </w:t>
      </w:r>
      <w:r w:rsidRPr="00356B82">
        <w:rPr>
          <w:sz w:val="24"/>
          <w:szCs w:val="24"/>
          <w:lang w:val="uk-UA" w:eastAsia="uk-UA" w:bidi="uk-UA"/>
        </w:rPr>
        <w:t xml:space="preserve">лікувально-реабілітаційної </w:t>
      </w:r>
      <w:r w:rsidRPr="00356B82">
        <w:rPr>
          <w:sz w:val="24"/>
          <w:szCs w:val="24"/>
        </w:rPr>
        <w:t>установи.</w:t>
      </w:r>
    </w:p>
    <w:p w14:paraId="6E8F6A40" w14:textId="77777777" w:rsidR="00225772" w:rsidRPr="00356B82" w:rsidRDefault="00225772" w:rsidP="00225772">
      <w:pPr>
        <w:pStyle w:val="11"/>
        <w:ind w:left="0" w:firstLine="851"/>
        <w:jc w:val="both"/>
        <w:rPr>
          <w:sz w:val="24"/>
          <w:szCs w:val="24"/>
        </w:rPr>
      </w:pPr>
      <w:bookmarkStart w:id="3" w:name="bookmark14"/>
      <w:proofErr w:type="spellStart"/>
      <w:r w:rsidRPr="00356B82">
        <w:rPr>
          <w:sz w:val="24"/>
          <w:szCs w:val="24"/>
          <w:lang w:val="ru-RU" w:eastAsia="ru-RU" w:bidi="ru-RU"/>
        </w:rPr>
        <w:t>Щоденник</w:t>
      </w:r>
      <w:proofErr w:type="spellEnd"/>
      <w:r w:rsidRPr="00356B82">
        <w:rPr>
          <w:sz w:val="24"/>
          <w:szCs w:val="24"/>
          <w:lang w:val="ru-RU" w:eastAsia="ru-RU" w:bidi="ru-RU"/>
        </w:rPr>
        <w:t xml:space="preserve"> </w:t>
      </w:r>
      <w:r w:rsidRPr="00356B82">
        <w:rPr>
          <w:sz w:val="24"/>
          <w:szCs w:val="24"/>
        </w:rPr>
        <w:t xml:space="preserve">клінічної </w:t>
      </w:r>
      <w:r w:rsidRPr="00356B82">
        <w:rPr>
          <w:sz w:val="24"/>
          <w:szCs w:val="24"/>
          <w:lang w:val="ru-RU" w:eastAsia="ru-RU" w:bidi="ru-RU"/>
        </w:rPr>
        <w:t xml:space="preserve">практики </w:t>
      </w:r>
      <w:r w:rsidRPr="00356B82">
        <w:rPr>
          <w:sz w:val="24"/>
          <w:szCs w:val="24"/>
        </w:rPr>
        <w:t xml:space="preserve">містить </w:t>
      </w:r>
      <w:proofErr w:type="spellStart"/>
      <w:r w:rsidRPr="00356B82">
        <w:rPr>
          <w:sz w:val="24"/>
          <w:szCs w:val="24"/>
          <w:lang w:val="ru-RU" w:eastAsia="ru-RU" w:bidi="ru-RU"/>
        </w:rPr>
        <w:t>наступну</w:t>
      </w:r>
      <w:proofErr w:type="spellEnd"/>
      <w:r w:rsidRPr="00356B82">
        <w:rPr>
          <w:sz w:val="24"/>
          <w:szCs w:val="24"/>
          <w:lang w:val="ru-RU" w:eastAsia="ru-RU" w:bidi="ru-RU"/>
        </w:rPr>
        <w:t xml:space="preserve"> </w:t>
      </w:r>
      <w:r w:rsidRPr="00356B82">
        <w:rPr>
          <w:sz w:val="24"/>
          <w:szCs w:val="24"/>
        </w:rPr>
        <w:t>інформацію:</w:t>
      </w:r>
      <w:bookmarkEnd w:id="3"/>
    </w:p>
    <w:p w14:paraId="0EEC1C01" w14:textId="77777777" w:rsidR="00225772" w:rsidRPr="00356B82" w:rsidRDefault="00225772" w:rsidP="00225772">
      <w:pPr>
        <w:pStyle w:val="1"/>
        <w:numPr>
          <w:ilvl w:val="0"/>
          <w:numId w:val="28"/>
        </w:numPr>
        <w:tabs>
          <w:tab w:val="left" w:pos="2090"/>
        </w:tabs>
        <w:ind w:firstLine="851"/>
        <w:jc w:val="both"/>
        <w:rPr>
          <w:sz w:val="24"/>
          <w:szCs w:val="24"/>
        </w:rPr>
      </w:pPr>
      <w:r w:rsidRPr="00356B82">
        <w:rPr>
          <w:sz w:val="24"/>
          <w:szCs w:val="24"/>
          <w:lang w:val="uk-UA" w:eastAsia="uk-UA" w:bidi="uk-UA"/>
        </w:rPr>
        <w:t xml:space="preserve">індивідуальний план-графік </w:t>
      </w:r>
      <w:r w:rsidRPr="00356B82">
        <w:rPr>
          <w:sz w:val="24"/>
          <w:szCs w:val="24"/>
        </w:rPr>
        <w:t xml:space="preserve">роботи студента на </w:t>
      </w:r>
      <w:r w:rsidRPr="00356B82">
        <w:rPr>
          <w:sz w:val="24"/>
          <w:szCs w:val="24"/>
          <w:lang w:val="uk-UA" w:eastAsia="uk-UA" w:bidi="uk-UA"/>
        </w:rPr>
        <w:t xml:space="preserve">період </w:t>
      </w:r>
      <w:r w:rsidRPr="00356B82">
        <w:rPr>
          <w:sz w:val="24"/>
          <w:szCs w:val="24"/>
        </w:rPr>
        <w:t>проходження практики;</w:t>
      </w:r>
    </w:p>
    <w:p w14:paraId="12FB047E" w14:textId="77777777" w:rsidR="00225772" w:rsidRPr="00356B82" w:rsidRDefault="00225772" w:rsidP="00225772">
      <w:pPr>
        <w:pStyle w:val="1"/>
        <w:numPr>
          <w:ilvl w:val="0"/>
          <w:numId w:val="28"/>
        </w:numPr>
        <w:tabs>
          <w:tab w:val="left" w:pos="2104"/>
        </w:tabs>
        <w:ind w:firstLine="851"/>
        <w:jc w:val="both"/>
        <w:rPr>
          <w:sz w:val="24"/>
          <w:szCs w:val="24"/>
        </w:rPr>
      </w:pPr>
      <w:proofErr w:type="spellStart"/>
      <w:r w:rsidRPr="00356B82">
        <w:rPr>
          <w:sz w:val="24"/>
          <w:szCs w:val="24"/>
        </w:rPr>
        <w:t>опис</w:t>
      </w:r>
      <w:proofErr w:type="spellEnd"/>
      <w:r w:rsidRPr="00356B82">
        <w:rPr>
          <w:sz w:val="24"/>
          <w:szCs w:val="24"/>
        </w:rPr>
        <w:t xml:space="preserve"> </w:t>
      </w:r>
      <w:proofErr w:type="spellStart"/>
      <w:r w:rsidRPr="00356B82">
        <w:rPr>
          <w:sz w:val="24"/>
          <w:szCs w:val="24"/>
        </w:rPr>
        <w:t>бази</w:t>
      </w:r>
      <w:proofErr w:type="spellEnd"/>
      <w:r w:rsidRPr="00356B82">
        <w:rPr>
          <w:sz w:val="24"/>
          <w:szCs w:val="24"/>
        </w:rPr>
        <w:t xml:space="preserve"> </w:t>
      </w:r>
      <w:proofErr w:type="spellStart"/>
      <w:r w:rsidRPr="00356B82">
        <w:rPr>
          <w:sz w:val="24"/>
          <w:szCs w:val="24"/>
        </w:rPr>
        <w:t>проходження</w:t>
      </w:r>
      <w:proofErr w:type="spellEnd"/>
      <w:r w:rsidRPr="00356B82">
        <w:rPr>
          <w:sz w:val="24"/>
          <w:szCs w:val="24"/>
        </w:rPr>
        <w:t xml:space="preserve"> практики;</w:t>
      </w:r>
    </w:p>
    <w:p w14:paraId="42E81D1B" w14:textId="77777777" w:rsidR="00225772" w:rsidRPr="00356B82" w:rsidRDefault="00225772" w:rsidP="00225772">
      <w:pPr>
        <w:pStyle w:val="1"/>
        <w:numPr>
          <w:ilvl w:val="0"/>
          <w:numId w:val="28"/>
        </w:numPr>
        <w:tabs>
          <w:tab w:val="left" w:pos="2096"/>
        </w:tabs>
        <w:ind w:firstLine="851"/>
        <w:jc w:val="both"/>
        <w:rPr>
          <w:sz w:val="24"/>
          <w:szCs w:val="24"/>
        </w:rPr>
      </w:pPr>
      <w:r w:rsidRPr="00356B82">
        <w:rPr>
          <w:sz w:val="24"/>
          <w:szCs w:val="24"/>
        </w:rPr>
        <w:t xml:space="preserve">у </w:t>
      </w:r>
      <w:r w:rsidRPr="00356B82">
        <w:rPr>
          <w:sz w:val="24"/>
          <w:szCs w:val="24"/>
          <w:lang w:val="uk-UA" w:eastAsia="uk-UA" w:bidi="uk-UA"/>
        </w:rPr>
        <w:t xml:space="preserve">хронологічній послідовності </w:t>
      </w:r>
      <w:r w:rsidRPr="00356B82">
        <w:rPr>
          <w:sz w:val="24"/>
          <w:szCs w:val="24"/>
        </w:rPr>
        <w:t xml:space="preserve">студент вносить у </w:t>
      </w:r>
      <w:proofErr w:type="spellStart"/>
      <w:r w:rsidRPr="00356B82">
        <w:rPr>
          <w:sz w:val="24"/>
          <w:szCs w:val="24"/>
        </w:rPr>
        <w:t>щоденник</w:t>
      </w:r>
      <w:proofErr w:type="spellEnd"/>
      <w:r w:rsidRPr="00356B82">
        <w:rPr>
          <w:sz w:val="24"/>
          <w:szCs w:val="24"/>
        </w:rPr>
        <w:t xml:space="preserve"> </w:t>
      </w:r>
      <w:r w:rsidRPr="00356B82">
        <w:rPr>
          <w:sz w:val="24"/>
          <w:szCs w:val="24"/>
          <w:lang w:val="uk-UA" w:eastAsia="uk-UA" w:bidi="uk-UA"/>
        </w:rPr>
        <w:t xml:space="preserve">дані </w:t>
      </w:r>
      <w:r w:rsidRPr="00356B82">
        <w:rPr>
          <w:sz w:val="24"/>
          <w:szCs w:val="24"/>
        </w:rPr>
        <w:t xml:space="preserve">про </w:t>
      </w:r>
      <w:proofErr w:type="spellStart"/>
      <w:r w:rsidRPr="00356B82">
        <w:rPr>
          <w:sz w:val="24"/>
          <w:szCs w:val="24"/>
        </w:rPr>
        <w:t>проведену</w:t>
      </w:r>
      <w:proofErr w:type="spellEnd"/>
      <w:r w:rsidRPr="00356B82">
        <w:rPr>
          <w:sz w:val="24"/>
          <w:szCs w:val="24"/>
        </w:rPr>
        <w:t xml:space="preserve"> роботу, яку </w:t>
      </w:r>
      <w:r w:rsidRPr="00356B82">
        <w:rPr>
          <w:sz w:val="24"/>
          <w:szCs w:val="24"/>
          <w:lang w:val="uk-UA" w:eastAsia="uk-UA" w:bidi="uk-UA"/>
        </w:rPr>
        <w:t xml:space="preserve">він </w:t>
      </w:r>
      <w:proofErr w:type="spellStart"/>
      <w:r w:rsidRPr="00356B82">
        <w:rPr>
          <w:sz w:val="24"/>
          <w:szCs w:val="24"/>
        </w:rPr>
        <w:t>виконував</w:t>
      </w:r>
      <w:proofErr w:type="spellEnd"/>
      <w:r w:rsidRPr="00356B82">
        <w:rPr>
          <w:sz w:val="24"/>
          <w:szCs w:val="24"/>
        </w:rPr>
        <w:t xml:space="preserve"> </w:t>
      </w:r>
      <w:proofErr w:type="spellStart"/>
      <w:r w:rsidRPr="00356B82">
        <w:rPr>
          <w:sz w:val="24"/>
          <w:szCs w:val="24"/>
        </w:rPr>
        <w:t>особисто</w:t>
      </w:r>
      <w:proofErr w:type="spellEnd"/>
      <w:r w:rsidRPr="00356B82">
        <w:rPr>
          <w:sz w:val="24"/>
          <w:szCs w:val="24"/>
        </w:rPr>
        <w:t xml:space="preserve"> </w:t>
      </w:r>
      <w:proofErr w:type="spellStart"/>
      <w:r w:rsidRPr="00356B82">
        <w:rPr>
          <w:sz w:val="24"/>
          <w:szCs w:val="24"/>
        </w:rPr>
        <w:t>або</w:t>
      </w:r>
      <w:proofErr w:type="spellEnd"/>
      <w:r w:rsidRPr="00356B82">
        <w:rPr>
          <w:sz w:val="24"/>
          <w:szCs w:val="24"/>
        </w:rPr>
        <w:t xml:space="preserve"> брав участь у </w:t>
      </w:r>
      <w:r w:rsidRPr="00356B82">
        <w:rPr>
          <w:sz w:val="24"/>
          <w:szCs w:val="24"/>
          <w:lang w:val="uk-UA" w:eastAsia="uk-UA" w:bidi="uk-UA"/>
        </w:rPr>
        <w:t xml:space="preserve">її виконанні під </w:t>
      </w:r>
      <w:r w:rsidRPr="00356B82">
        <w:rPr>
          <w:sz w:val="24"/>
          <w:szCs w:val="24"/>
        </w:rPr>
        <w:t xml:space="preserve">час </w:t>
      </w:r>
      <w:proofErr w:type="spellStart"/>
      <w:r w:rsidRPr="00356B82">
        <w:rPr>
          <w:sz w:val="24"/>
          <w:szCs w:val="24"/>
        </w:rPr>
        <w:t>проходження</w:t>
      </w:r>
      <w:proofErr w:type="spellEnd"/>
      <w:r w:rsidRPr="00356B82">
        <w:rPr>
          <w:sz w:val="24"/>
          <w:szCs w:val="24"/>
        </w:rPr>
        <w:t xml:space="preserve"> практики у </w:t>
      </w:r>
      <w:r w:rsidRPr="00356B82">
        <w:rPr>
          <w:sz w:val="24"/>
          <w:szCs w:val="24"/>
          <w:lang w:val="uk-UA" w:eastAsia="uk-UA" w:bidi="uk-UA"/>
        </w:rPr>
        <w:t xml:space="preserve">відділеннях відновного лікування лікувально-профілактичного </w:t>
      </w:r>
      <w:r w:rsidRPr="00356B82">
        <w:rPr>
          <w:sz w:val="24"/>
          <w:szCs w:val="24"/>
        </w:rPr>
        <w:t xml:space="preserve">закладу (робота </w:t>
      </w:r>
      <w:r w:rsidRPr="00356B82">
        <w:rPr>
          <w:sz w:val="24"/>
          <w:szCs w:val="24"/>
          <w:lang w:val="uk-UA" w:eastAsia="uk-UA" w:bidi="uk-UA"/>
        </w:rPr>
        <w:t xml:space="preserve">фізичного </w:t>
      </w:r>
      <w:r w:rsidRPr="00356B82">
        <w:rPr>
          <w:sz w:val="24"/>
          <w:szCs w:val="24"/>
        </w:rPr>
        <w:t xml:space="preserve">терапевта та </w:t>
      </w:r>
      <w:proofErr w:type="spellStart"/>
      <w:r w:rsidRPr="00356B82">
        <w:rPr>
          <w:sz w:val="24"/>
          <w:szCs w:val="24"/>
        </w:rPr>
        <w:t>ерготерапевта</w:t>
      </w:r>
      <w:proofErr w:type="spellEnd"/>
      <w:r w:rsidRPr="00356B82">
        <w:rPr>
          <w:sz w:val="24"/>
          <w:szCs w:val="24"/>
        </w:rPr>
        <w:t xml:space="preserve"> в </w:t>
      </w:r>
      <w:r w:rsidRPr="00356B82">
        <w:rPr>
          <w:sz w:val="24"/>
          <w:szCs w:val="24"/>
          <w:lang w:val="uk-UA" w:eastAsia="uk-UA" w:bidi="uk-UA"/>
        </w:rPr>
        <w:t xml:space="preserve">залі </w:t>
      </w:r>
      <w:r w:rsidRPr="00356B82">
        <w:rPr>
          <w:sz w:val="24"/>
          <w:szCs w:val="24"/>
        </w:rPr>
        <w:t xml:space="preserve">ЛФК, </w:t>
      </w:r>
      <w:r w:rsidRPr="00356B82">
        <w:rPr>
          <w:sz w:val="24"/>
          <w:szCs w:val="24"/>
          <w:lang w:val="uk-UA" w:eastAsia="uk-UA" w:bidi="uk-UA"/>
        </w:rPr>
        <w:t xml:space="preserve">кабінеті лікувального </w:t>
      </w:r>
      <w:proofErr w:type="spellStart"/>
      <w:r w:rsidRPr="00356B82">
        <w:rPr>
          <w:sz w:val="24"/>
          <w:szCs w:val="24"/>
        </w:rPr>
        <w:t>масажу</w:t>
      </w:r>
      <w:proofErr w:type="spellEnd"/>
      <w:r w:rsidRPr="00356B82">
        <w:rPr>
          <w:sz w:val="24"/>
          <w:szCs w:val="24"/>
        </w:rPr>
        <w:t xml:space="preserve">, у </w:t>
      </w:r>
      <w:r w:rsidRPr="00356B82">
        <w:rPr>
          <w:sz w:val="24"/>
          <w:szCs w:val="24"/>
          <w:lang w:val="uk-UA" w:eastAsia="uk-UA" w:bidi="uk-UA"/>
        </w:rPr>
        <w:t xml:space="preserve">кабінетах </w:t>
      </w:r>
      <w:proofErr w:type="spellStart"/>
      <w:r w:rsidRPr="00356B82">
        <w:rPr>
          <w:sz w:val="24"/>
          <w:szCs w:val="24"/>
          <w:lang w:val="uk-UA" w:eastAsia="uk-UA" w:bidi="uk-UA"/>
        </w:rPr>
        <w:t>фізіо</w:t>
      </w:r>
      <w:proofErr w:type="spellEnd"/>
      <w:r w:rsidRPr="00356B82">
        <w:rPr>
          <w:sz w:val="24"/>
          <w:szCs w:val="24"/>
          <w:lang w:val="uk-UA" w:eastAsia="uk-UA" w:bidi="uk-UA"/>
        </w:rPr>
        <w:t xml:space="preserve">-бальнеотерапії, </w:t>
      </w:r>
      <w:r w:rsidRPr="00356B82">
        <w:rPr>
          <w:sz w:val="24"/>
          <w:szCs w:val="24"/>
        </w:rPr>
        <w:t xml:space="preserve">в </w:t>
      </w:r>
      <w:r w:rsidRPr="00356B82">
        <w:rPr>
          <w:sz w:val="24"/>
          <w:szCs w:val="24"/>
          <w:lang w:val="uk-UA" w:eastAsia="uk-UA" w:bidi="uk-UA"/>
        </w:rPr>
        <w:t xml:space="preserve">кабінеті </w:t>
      </w:r>
      <w:proofErr w:type="spellStart"/>
      <w:r w:rsidRPr="00356B82">
        <w:rPr>
          <w:sz w:val="24"/>
          <w:szCs w:val="24"/>
        </w:rPr>
        <w:t>ерготерапевта</w:t>
      </w:r>
      <w:proofErr w:type="spellEnd"/>
      <w:r w:rsidRPr="00356B82">
        <w:rPr>
          <w:sz w:val="24"/>
          <w:szCs w:val="24"/>
        </w:rPr>
        <w:t xml:space="preserve"> та </w:t>
      </w:r>
      <w:proofErr w:type="spellStart"/>
      <w:r w:rsidRPr="00356B82">
        <w:rPr>
          <w:sz w:val="24"/>
          <w:szCs w:val="24"/>
          <w:lang w:val="uk-UA" w:eastAsia="uk-UA" w:bidi="uk-UA"/>
        </w:rPr>
        <w:t>ін</w:t>
      </w:r>
      <w:proofErr w:type="spellEnd"/>
      <w:r w:rsidRPr="00356B82">
        <w:rPr>
          <w:sz w:val="24"/>
          <w:szCs w:val="24"/>
          <w:lang w:val="uk-UA" w:eastAsia="uk-UA" w:bidi="uk-UA"/>
        </w:rPr>
        <w:t xml:space="preserve">). </w:t>
      </w:r>
      <w:r w:rsidRPr="00356B82">
        <w:rPr>
          <w:sz w:val="24"/>
          <w:szCs w:val="24"/>
        </w:rPr>
        <w:t xml:space="preserve">Записи в </w:t>
      </w:r>
      <w:proofErr w:type="spellStart"/>
      <w:r w:rsidRPr="00356B82">
        <w:rPr>
          <w:sz w:val="24"/>
          <w:szCs w:val="24"/>
        </w:rPr>
        <w:t>щоденнику</w:t>
      </w:r>
      <w:proofErr w:type="spellEnd"/>
      <w:r w:rsidRPr="00356B82">
        <w:rPr>
          <w:sz w:val="24"/>
          <w:szCs w:val="24"/>
        </w:rPr>
        <w:t xml:space="preserve"> кожного дня </w:t>
      </w:r>
      <w:r w:rsidRPr="00356B82">
        <w:rPr>
          <w:sz w:val="24"/>
          <w:szCs w:val="24"/>
          <w:lang w:val="uk-UA" w:eastAsia="uk-UA" w:bidi="uk-UA"/>
        </w:rPr>
        <w:t xml:space="preserve">перевіряє </w:t>
      </w:r>
      <w:r w:rsidRPr="00356B82">
        <w:rPr>
          <w:sz w:val="24"/>
          <w:szCs w:val="24"/>
        </w:rPr>
        <w:t xml:space="preserve">та </w:t>
      </w:r>
      <w:r w:rsidRPr="00356B82">
        <w:rPr>
          <w:sz w:val="24"/>
          <w:szCs w:val="24"/>
          <w:lang w:val="uk-UA" w:eastAsia="uk-UA" w:bidi="uk-UA"/>
        </w:rPr>
        <w:t xml:space="preserve">візує клінічний керівник </w:t>
      </w:r>
      <w:r w:rsidRPr="00356B82">
        <w:rPr>
          <w:sz w:val="24"/>
          <w:szCs w:val="24"/>
        </w:rPr>
        <w:t xml:space="preserve">практики </w:t>
      </w:r>
      <w:r w:rsidRPr="00356B82">
        <w:rPr>
          <w:sz w:val="24"/>
          <w:szCs w:val="24"/>
          <w:lang w:val="uk-UA" w:eastAsia="uk-UA" w:bidi="uk-UA"/>
        </w:rPr>
        <w:t xml:space="preserve">і </w:t>
      </w:r>
      <w:r w:rsidRPr="00356B82">
        <w:rPr>
          <w:sz w:val="24"/>
          <w:szCs w:val="24"/>
        </w:rPr>
        <w:t xml:space="preserve">раз на </w:t>
      </w:r>
      <w:proofErr w:type="spellStart"/>
      <w:r w:rsidRPr="00356B82">
        <w:rPr>
          <w:sz w:val="24"/>
          <w:szCs w:val="24"/>
        </w:rPr>
        <w:t>тиждень</w:t>
      </w:r>
      <w:proofErr w:type="spellEnd"/>
      <w:r w:rsidRPr="00356B82">
        <w:rPr>
          <w:sz w:val="24"/>
          <w:szCs w:val="24"/>
        </w:rPr>
        <w:t xml:space="preserve"> - </w:t>
      </w:r>
      <w:r w:rsidRPr="00356B82">
        <w:rPr>
          <w:sz w:val="24"/>
          <w:szCs w:val="24"/>
          <w:lang w:val="uk-UA" w:eastAsia="uk-UA" w:bidi="uk-UA"/>
        </w:rPr>
        <w:t xml:space="preserve">керівник </w:t>
      </w:r>
      <w:r w:rsidRPr="00356B82">
        <w:rPr>
          <w:sz w:val="24"/>
          <w:szCs w:val="24"/>
        </w:rPr>
        <w:t xml:space="preserve">практики </w:t>
      </w:r>
      <w:r w:rsidRPr="00356B82">
        <w:rPr>
          <w:sz w:val="24"/>
          <w:szCs w:val="24"/>
          <w:lang w:val="uk-UA" w:eastAsia="uk-UA" w:bidi="uk-UA"/>
        </w:rPr>
        <w:t>від інституту.</w:t>
      </w:r>
    </w:p>
    <w:p w14:paraId="5DB16BA6" w14:textId="77777777" w:rsidR="00225772" w:rsidRPr="00356B82" w:rsidRDefault="00225772" w:rsidP="00225772">
      <w:pPr>
        <w:pStyle w:val="1"/>
        <w:numPr>
          <w:ilvl w:val="0"/>
          <w:numId w:val="28"/>
        </w:numPr>
        <w:tabs>
          <w:tab w:val="left" w:pos="2226"/>
        </w:tabs>
        <w:ind w:firstLine="851"/>
        <w:jc w:val="both"/>
        <w:rPr>
          <w:sz w:val="24"/>
          <w:szCs w:val="24"/>
        </w:rPr>
      </w:pPr>
      <w:r w:rsidRPr="00356B82">
        <w:rPr>
          <w:sz w:val="24"/>
          <w:szCs w:val="24"/>
        </w:rPr>
        <w:t xml:space="preserve">текстовий </w:t>
      </w:r>
      <w:r w:rsidRPr="00356B82">
        <w:rPr>
          <w:sz w:val="24"/>
          <w:szCs w:val="24"/>
          <w:lang w:val="uk-UA" w:eastAsia="uk-UA" w:bidi="uk-UA"/>
        </w:rPr>
        <w:t xml:space="preserve">звіт </w:t>
      </w:r>
      <w:r w:rsidRPr="00356B82">
        <w:rPr>
          <w:sz w:val="24"/>
          <w:szCs w:val="24"/>
        </w:rPr>
        <w:t xml:space="preserve">про </w:t>
      </w:r>
      <w:proofErr w:type="spellStart"/>
      <w:r w:rsidRPr="00356B82">
        <w:rPr>
          <w:sz w:val="24"/>
          <w:szCs w:val="24"/>
        </w:rPr>
        <w:t>проходження</w:t>
      </w:r>
      <w:proofErr w:type="spellEnd"/>
      <w:r w:rsidRPr="00356B82">
        <w:rPr>
          <w:sz w:val="24"/>
          <w:szCs w:val="24"/>
        </w:rPr>
        <w:t xml:space="preserve"> практики, в </w:t>
      </w:r>
      <w:proofErr w:type="spellStart"/>
      <w:r w:rsidRPr="00356B82">
        <w:rPr>
          <w:sz w:val="24"/>
          <w:szCs w:val="24"/>
        </w:rPr>
        <w:t>якому</w:t>
      </w:r>
      <w:proofErr w:type="spellEnd"/>
      <w:r w:rsidRPr="00356B82">
        <w:rPr>
          <w:sz w:val="24"/>
          <w:szCs w:val="24"/>
        </w:rPr>
        <w:t xml:space="preserve"> </w:t>
      </w:r>
      <w:r w:rsidRPr="00356B82">
        <w:rPr>
          <w:sz w:val="24"/>
          <w:szCs w:val="24"/>
          <w:lang w:val="uk-UA" w:eastAsia="uk-UA" w:bidi="uk-UA"/>
        </w:rPr>
        <w:t xml:space="preserve">необхідно відобразити </w:t>
      </w:r>
      <w:r w:rsidRPr="00356B82">
        <w:rPr>
          <w:sz w:val="24"/>
          <w:szCs w:val="24"/>
        </w:rPr>
        <w:t xml:space="preserve">результати практики, </w:t>
      </w:r>
      <w:r w:rsidRPr="00356B82">
        <w:rPr>
          <w:sz w:val="24"/>
          <w:szCs w:val="24"/>
          <w:lang w:val="uk-UA" w:eastAsia="uk-UA" w:bidi="uk-UA"/>
        </w:rPr>
        <w:t xml:space="preserve">позитивні </w:t>
      </w:r>
      <w:proofErr w:type="spellStart"/>
      <w:r w:rsidRPr="00356B82">
        <w:rPr>
          <w:sz w:val="24"/>
          <w:szCs w:val="24"/>
        </w:rPr>
        <w:t>сторони</w:t>
      </w:r>
      <w:proofErr w:type="spellEnd"/>
      <w:r w:rsidRPr="00356B82">
        <w:rPr>
          <w:sz w:val="24"/>
          <w:szCs w:val="24"/>
        </w:rPr>
        <w:t xml:space="preserve"> практики, </w:t>
      </w:r>
      <w:proofErr w:type="spellStart"/>
      <w:r w:rsidRPr="00356B82">
        <w:rPr>
          <w:sz w:val="24"/>
          <w:szCs w:val="24"/>
        </w:rPr>
        <w:t>зауваження</w:t>
      </w:r>
      <w:proofErr w:type="spellEnd"/>
      <w:r w:rsidRPr="00356B82">
        <w:rPr>
          <w:sz w:val="24"/>
          <w:szCs w:val="24"/>
        </w:rPr>
        <w:t xml:space="preserve"> з </w:t>
      </w:r>
      <w:proofErr w:type="spellStart"/>
      <w:r w:rsidRPr="00356B82">
        <w:rPr>
          <w:sz w:val="24"/>
          <w:szCs w:val="24"/>
        </w:rPr>
        <w:t>виокремленням</w:t>
      </w:r>
      <w:proofErr w:type="spellEnd"/>
      <w:r w:rsidRPr="00356B82">
        <w:rPr>
          <w:sz w:val="24"/>
          <w:szCs w:val="24"/>
        </w:rPr>
        <w:t xml:space="preserve"> </w:t>
      </w:r>
      <w:proofErr w:type="spellStart"/>
      <w:r w:rsidRPr="00356B82">
        <w:rPr>
          <w:sz w:val="24"/>
          <w:szCs w:val="24"/>
        </w:rPr>
        <w:t>проблемних</w:t>
      </w:r>
      <w:proofErr w:type="spellEnd"/>
      <w:r w:rsidRPr="00356B82">
        <w:rPr>
          <w:sz w:val="24"/>
          <w:szCs w:val="24"/>
        </w:rPr>
        <w:t xml:space="preserve"> </w:t>
      </w:r>
      <w:proofErr w:type="spellStart"/>
      <w:r w:rsidRPr="00356B82">
        <w:rPr>
          <w:sz w:val="24"/>
          <w:szCs w:val="24"/>
        </w:rPr>
        <w:t>питань</w:t>
      </w:r>
      <w:proofErr w:type="spellEnd"/>
      <w:r w:rsidRPr="00356B82">
        <w:rPr>
          <w:sz w:val="24"/>
          <w:szCs w:val="24"/>
        </w:rPr>
        <w:t xml:space="preserve"> та </w:t>
      </w:r>
      <w:proofErr w:type="spellStart"/>
      <w:r w:rsidRPr="00356B82">
        <w:rPr>
          <w:sz w:val="24"/>
          <w:szCs w:val="24"/>
        </w:rPr>
        <w:t>надати</w:t>
      </w:r>
      <w:proofErr w:type="spellEnd"/>
      <w:r w:rsidRPr="00356B82">
        <w:rPr>
          <w:sz w:val="24"/>
          <w:szCs w:val="24"/>
        </w:rPr>
        <w:t xml:space="preserve"> </w:t>
      </w:r>
      <w:r w:rsidRPr="00356B82">
        <w:rPr>
          <w:sz w:val="24"/>
          <w:szCs w:val="24"/>
          <w:lang w:val="uk-UA" w:eastAsia="uk-UA" w:bidi="uk-UA"/>
        </w:rPr>
        <w:t xml:space="preserve">пропозиції </w:t>
      </w:r>
      <w:proofErr w:type="spellStart"/>
      <w:r w:rsidRPr="00356B82">
        <w:rPr>
          <w:sz w:val="24"/>
          <w:szCs w:val="24"/>
        </w:rPr>
        <w:t>щодо</w:t>
      </w:r>
      <w:proofErr w:type="spellEnd"/>
      <w:r w:rsidRPr="00356B82">
        <w:rPr>
          <w:sz w:val="24"/>
          <w:szCs w:val="24"/>
        </w:rPr>
        <w:t xml:space="preserve"> </w:t>
      </w:r>
      <w:proofErr w:type="spellStart"/>
      <w:r w:rsidRPr="00356B82">
        <w:rPr>
          <w:sz w:val="24"/>
          <w:szCs w:val="24"/>
        </w:rPr>
        <w:t>вдосконалення</w:t>
      </w:r>
      <w:proofErr w:type="spellEnd"/>
      <w:r w:rsidRPr="00356B82">
        <w:rPr>
          <w:sz w:val="24"/>
          <w:szCs w:val="24"/>
        </w:rPr>
        <w:t xml:space="preserve"> </w:t>
      </w:r>
      <w:proofErr w:type="spellStart"/>
      <w:r w:rsidRPr="00356B82">
        <w:rPr>
          <w:sz w:val="24"/>
          <w:szCs w:val="24"/>
        </w:rPr>
        <w:t>програми</w:t>
      </w:r>
      <w:proofErr w:type="spellEnd"/>
      <w:r w:rsidRPr="00356B82">
        <w:rPr>
          <w:sz w:val="24"/>
          <w:szCs w:val="24"/>
        </w:rPr>
        <w:t xml:space="preserve"> практики.</w:t>
      </w:r>
    </w:p>
    <w:p w14:paraId="0A172D16" w14:textId="3DAB3F0D" w:rsidR="00225772" w:rsidRPr="00356B82" w:rsidRDefault="00225772" w:rsidP="00356B82">
      <w:pPr>
        <w:pStyle w:val="1"/>
        <w:numPr>
          <w:ilvl w:val="0"/>
          <w:numId w:val="28"/>
        </w:numPr>
        <w:tabs>
          <w:tab w:val="left" w:pos="2249"/>
        </w:tabs>
        <w:spacing w:after="300"/>
        <w:ind w:firstLine="851"/>
        <w:jc w:val="both"/>
        <w:rPr>
          <w:sz w:val="24"/>
          <w:szCs w:val="24"/>
        </w:rPr>
      </w:pPr>
      <w:r w:rsidRPr="00356B82">
        <w:rPr>
          <w:sz w:val="24"/>
          <w:szCs w:val="24"/>
        </w:rPr>
        <w:t xml:space="preserve">Карта </w:t>
      </w:r>
      <w:r w:rsidRPr="00356B82">
        <w:rPr>
          <w:sz w:val="24"/>
          <w:szCs w:val="24"/>
          <w:lang w:val="uk-UA" w:eastAsia="uk-UA" w:bidi="uk-UA"/>
        </w:rPr>
        <w:t xml:space="preserve">оцінювання </w:t>
      </w:r>
      <w:r w:rsidRPr="00356B82">
        <w:rPr>
          <w:sz w:val="24"/>
          <w:szCs w:val="24"/>
        </w:rPr>
        <w:t xml:space="preserve">практики </w:t>
      </w:r>
      <w:r w:rsidRPr="00356B82">
        <w:rPr>
          <w:sz w:val="24"/>
          <w:szCs w:val="24"/>
          <w:lang w:val="uk-UA" w:eastAsia="uk-UA" w:bidi="uk-UA"/>
        </w:rPr>
        <w:t>клінічним керівником</w:t>
      </w:r>
      <w:r w:rsidR="00356B82">
        <w:rPr>
          <w:sz w:val="24"/>
          <w:szCs w:val="24"/>
          <w:lang w:val="uk-UA" w:eastAsia="uk-UA" w:bidi="uk-UA"/>
        </w:rPr>
        <w:t>.</w:t>
      </w:r>
    </w:p>
    <w:p w14:paraId="577EC2A1" w14:textId="792DC10A" w:rsidR="00225772" w:rsidRDefault="00356B82" w:rsidP="00225772">
      <w:pPr>
        <w:jc w:val="center"/>
        <w:rPr>
          <w:b/>
        </w:rPr>
      </w:pPr>
      <w:r>
        <w:rPr>
          <w:b/>
        </w:rPr>
        <w:t xml:space="preserve">5 </w:t>
      </w:r>
      <w:r w:rsidR="00225772" w:rsidRPr="006D5A6E">
        <w:rPr>
          <w:b/>
        </w:rPr>
        <w:t>. ПІДВЕДЕННЯ ПІДСУМКІВ</w:t>
      </w:r>
    </w:p>
    <w:p w14:paraId="488357B0" w14:textId="1272BE07" w:rsidR="00832E54" w:rsidRDefault="00832E54" w:rsidP="00832E54">
      <w:pPr>
        <w:ind w:firstLine="709"/>
        <w:jc w:val="both"/>
      </w:pPr>
      <w:r w:rsidRPr="00832E54">
        <w:t>Після закінчення терміну загальної ознайомчої практики за профілем майбутньої професії здобувачі вищої освіти, незалежно від форми навчання, звітують про виконання програми практики та індивідуального плану.</w:t>
      </w:r>
    </w:p>
    <w:p w14:paraId="56F0CF62" w14:textId="77777777" w:rsidR="00832E54" w:rsidRPr="00832E54" w:rsidRDefault="00832E54" w:rsidP="00832E54">
      <w:pPr>
        <w:ind w:firstLine="709"/>
        <w:jc w:val="both"/>
      </w:pPr>
    </w:p>
    <w:p w14:paraId="71C7D320" w14:textId="6F50CF52" w:rsidR="00832E54" w:rsidRDefault="00832E54" w:rsidP="00832E54">
      <w:pPr>
        <w:ind w:firstLine="709"/>
        <w:jc w:val="both"/>
      </w:pPr>
      <w:r w:rsidRPr="00832E54">
        <w:t>Формою звітності студента є усний захист і презентація підготовленого звіту, до якого додається щоденник практики з відповідними відмітками керівників від бази практики та кафедри.</w:t>
      </w:r>
    </w:p>
    <w:p w14:paraId="0A2E6C23" w14:textId="77777777" w:rsidR="00832E54" w:rsidRPr="00832E54" w:rsidRDefault="00832E54" w:rsidP="00832E54">
      <w:pPr>
        <w:ind w:firstLine="709"/>
        <w:jc w:val="both"/>
      </w:pPr>
    </w:p>
    <w:p w14:paraId="19FB6AD0" w14:textId="31F72B32" w:rsidR="00832E54" w:rsidRDefault="00832E54" w:rsidP="00832E54">
      <w:pPr>
        <w:ind w:firstLine="709"/>
        <w:jc w:val="both"/>
      </w:pPr>
      <w:r w:rsidRPr="00832E54">
        <w:t xml:space="preserve">Структура звіту з практики: Титульний аркуш (із зазначенням назви закладу вищої освіти, бази практики, термінів проходження, ПІБ студента, керівників практики). Індивідуальний план проходження практики. Графік або розклад спостережень за діяльністю фізичного терапевта. Щоденник практики студента. Опис організаційної структури бази практики (коротка характеристика підрозділу, у якому відбувалась практика). Приклади спостережень за роботою фізичного терапевта або участь у заходах реабілітаційного процесу. Опис одного реабілітаційного випадку (пацієнта) з аналізом методів фізичної терапії та результатів втручання. Комплекс фізичних або терапевтичних вправ, розроблений студентом під керівництвом фахівця. Індивідуальне завдання, визначене керівником практики (аналіз </w:t>
      </w:r>
      <w:r w:rsidRPr="00832E54">
        <w:lastRenderedPageBreak/>
        <w:t xml:space="preserve">методу, створення буклету, профілактичні рекомендації тощо). </w:t>
      </w:r>
      <w:proofErr w:type="spellStart"/>
      <w:r w:rsidRPr="00832E54">
        <w:t>Професійно</w:t>
      </w:r>
      <w:proofErr w:type="spellEnd"/>
      <w:r w:rsidRPr="00832E54">
        <w:t>-етична характеристика студента з бази практики. Підсумковий звіт з висновками та пропозиціями щодо удосконалення процесу практичної підготовки.</w:t>
      </w:r>
    </w:p>
    <w:p w14:paraId="7240E4A5" w14:textId="77777777" w:rsidR="00832E54" w:rsidRPr="00832E54" w:rsidRDefault="00832E54" w:rsidP="00832E54">
      <w:pPr>
        <w:ind w:firstLine="709"/>
        <w:jc w:val="both"/>
      </w:pPr>
    </w:p>
    <w:p w14:paraId="5D3D6E86" w14:textId="3E9072B8" w:rsidR="00832E54" w:rsidRDefault="00832E54" w:rsidP="00832E54">
      <w:pPr>
        <w:ind w:firstLine="709"/>
        <w:jc w:val="both"/>
      </w:pPr>
      <w:r w:rsidRPr="00832E54">
        <w:t xml:space="preserve">Звіт подається у друкованому вигляді на одній стороні аркуша формату А4, шрифтом </w:t>
      </w:r>
      <w:proofErr w:type="spellStart"/>
      <w:r w:rsidRPr="00832E54">
        <w:t>Times</w:t>
      </w:r>
      <w:proofErr w:type="spellEnd"/>
      <w:r w:rsidRPr="00832E54">
        <w:t xml:space="preserve"> </w:t>
      </w:r>
      <w:proofErr w:type="spellStart"/>
      <w:r w:rsidRPr="00832E54">
        <w:t>New</w:t>
      </w:r>
      <w:proofErr w:type="spellEnd"/>
      <w:r w:rsidRPr="00832E54">
        <w:t xml:space="preserve"> </w:t>
      </w:r>
      <w:proofErr w:type="spellStart"/>
      <w:r w:rsidRPr="00832E54">
        <w:t>Roman</w:t>
      </w:r>
      <w:proofErr w:type="spellEnd"/>
      <w:r w:rsidRPr="00832E54">
        <w:t>, розмір 14, через 1,5 міжрядкових інтервали. Поля сторінки: зліва – 20 мм, справа – 20 мм, зверху та знизу – по 20 мм. Абзацний відступ – 1,25 см, текст вирівнюється по ширині.</w:t>
      </w:r>
    </w:p>
    <w:p w14:paraId="468DE285" w14:textId="77777777" w:rsidR="00832E54" w:rsidRPr="00832E54" w:rsidRDefault="00832E54" w:rsidP="00832E54">
      <w:pPr>
        <w:ind w:firstLine="709"/>
        <w:jc w:val="both"/>
      </w:pPr>
    </w:p>
    <w:p w14:paraId="18C5F707" w14:textId="4C37F4D0" w:rsidR="00832E54" w:rsidRDefault="00832E54" w:rsidP="00832E54">
      <w:pPr>
        <w:ind w:firstLine="709"/>
        <w:jc w:val="both"/>
      </w:pPr>
      <w:r w:rsidRPr="00832E54">
        <w:t>Підготовлений звіт студент: подає клінічному супервізору від бази практики для ознайомлення, оцінювання та підпису; після цього — керівнику практики від кафедри для перевірки і допуску до захисту;  захищає звіт на засіданні комісії кафедри фізичної терапії не пізніше ніж через один тиждень після завершення практики.</w:t>
      </w:r>
    </w:p>
    <w:p w14:paraId="19B7AA01" w14:textId="77777777" w:rsidR="00832E54" w:rsidRPr="00832E54" w:rsidRDefault="00832E54" w:rsidP="00832E54">
      <w:pPr>
        <w:ind w:firstLine="709"/>
        <w:jc w:val="both"/>
      </w:pPr>
    </w:p>
    <w:p w14:paraId="7DA2940B" w14:textId="3601A50E" w:rsidR="00832E54" w:rsidRDefault="00832E54" w:rsidP="00832E54">
      <w:pPr>
        <w:ind w:firstLine="709"/>
        <w:jc w:val="both"/>
      </w:pPr>
      <w:r w:rsidRPr="00832E54">
        <w:t>До складу комісії входять: завідувач кафедри (голова комісії), керівник практики від кафедри, викладачі кафедри, (за можливості) керівник від бази практики.</w:t>
      </w:r>
    </w:p>
    <w:p w14:paraId="7825E8DE" w14:textId="77777777" w:rsidR="00832E54" w:rsidRPr="00832E54" w:rsidRDefault="00832E54" w:rsidP="00832E54">
      <w:pPr>
        <w:ind w:firstLine="709"/>
        <w:jc w:val="both"/>
      </w:pPr>
    </w:p>
    <w:p w14:paraId="6116554B" w14:textId="6163843B" w:rsidR="00832E54" w:rsidRDefault="00832E54" w:rsidP="00832E54">
      <w:pPr>
        <w:ind w:firstLine="709"/>
        <w:jc w:val="both"/>
      </w:pPr>
      <w:r w:rsidRPr="00832E54">
        <w:t>Якщо програма практики не виконана з поважних причин, деканат факультету встановлює студенту індивідуальний графік її проходження.</w:t>
      </w:r>
    </w:p>
    <w:p w14:paraId="41D4C7BD" w14:textId="77777777" w:rsidR="00832E54" w:rsidRPr="00832E54" w:rsidRDefault="00832E54" w:rsidP="00832E54">
      <w:pPr>
        <w:ind w:firstLine="709"/>
        <w:jc w:val="both"/>
      </w:pPr>
    </w:p>
    <w:p w14:paraId="30D2FC48" w14:textId="1AFF849D" w:rsidR="00832E54" w:rsidRDefault="00832E54" w:rsidP="00832E54">
      <w:pPr>
        <w:ind w:firstLine="709"/>
        <w:jc w:val="both"/>
      </w:pPr>
      <w:r w:rsidRPr="00832E54">
        <w:t>Здобувач вищої освіти, який під час підсумкового заліку отримав негативну оцінку або не виконав програму практики без поважних причин, має можливість повторного проходження практики у наступному навчальному році з внесенням відповідних змін до його індивідуального навчального плану.</w:t>
      </w:r>
    </w:p>
    <w:p w14:paraId="578F448A" w14:textId="77777777" w:rsidR="00832E54" w:rsidRPr="00832E54" w:rsidRDefault="00832E54" w:rsidP="00832E54">
      <w:pPr>
        <w:ind w:firstLine="709"/>
        <w:jc w:val="both"/>
      </w:pPr>
    </w:p>
    <w:p w14:paraId="13DFE3DA" w14:textId="32316496" w:rsidR="00356B82" w:rsidRDefault="00832E54" w:rsidP="00832E54">
      <w:pPr>
        <w:ind w:firstLine="709"/>
        <w:jc w:val="both"/>
      </w:pPr>
      <w:r w:rsidRPr="00832E54">
        <w:t xml:space="preserve">Диференційований залік із практики заноситься до </w:t>
      </w:r>
      <w:proofErr w:type="spellStart"/>
      <w:r w:rsidRPr="00832E54">
        <w:t>заліково</w:t>
      </w:r>
      <w:proofErr w:type="spellEnd"/>
      <w:r w:rsidRPr="00832E54">
        <w:t>-екзаменаційної відомості за двома шкалами оцінювання – інституційною та шкалою ЄКТС за підписом членів комісії.</w:t>
      </w:r>
    </w:p>
    <w:p w14:paraId="7846A10B" w14:textId="77777777" w:rsidR="00356B82" w:rsidRDefault="00356B82" w:rsidP="00225772">
      <w:pPr>
        <w:ind w:firstLine="708"/>
        <w:jc w:val="both"/>
      </w:pPr>
    </w:p>
    <w:p w14:paraId="09827B6A" w14:textId="77777777" w:rsidR="00225772" w:rsidRPr="00B1315D" w:rsidRDefault="00225772" w:rsidP="00225772">
      <w:pPr>
        <w:widowControl w:val="0"/>
        <w:pBdr>
          <w:top w:val="nil"/>
          <w:left w:val="nil"/>
          <w:bottom w:val="nil"/>
          <w:right w:val="nil"/>
          <w:between w:val="nil"/>
        </w:pBdr>
        <w:spacing w:line="233" w:lineRule="auto"/>
        <w:rPr>
          <w:b/>
          <w:color w:val="000000"/>
          <w:sz w:val="22"/>
          <w:szCs w:val="22"/>
          <w:lang w:eastAsia="uk-UA"/>
        </w:rPr>
      </w:pPr>
      <w:r w:rsidRPr="00B1315D">
        <w:rPr>
          <w:b/>
          <w:color w:val="000000"/>
          <w:sz w:val="22"/>
          <w:szCs w:val="22"/>
          <w:lang w:eastAsia="uk-UA"/>
        </w:rPr>
        <w:t xml:space="preserve">Таблиця </w:t>
      </w:r>
      <w:r w:rsidRPr="00B1315D">
        <w:rPr>
          <w:color w:val="000000"/>
          <w:sz w:val="22"/>
          <w:szCs w:val="22"/>
          <w:lang w:eastAsia="uk-UA"/>
        </w:rPr>
        <w:t xml:space="preserve">– </w:t>
      </w:r>
      <w:r w:rsidRPr="00B1315D">
        <w:rPr>
          <w:b/>
          <w:color w:val="000000"/>
          <w:sz w:val="22"/>
          <w:szCs w:val="22"/>
          <w:lang w:eastAsia="uk-UA"/>
        </w:rPr>
        <w:t>Співвідношення інституційної</w:t>
      </w:r>
      <w:r w:rsidRPr="00B1315D">
        <w:rPr>
          <w:color w:val="000000"/>
          <w:sz w:val="22"/>
          <w:szCs w:val="22"/>
          <w:lang w:eastAsia="uk-UA"/>
        </w:rPr>
        <w:t xml:space="preserve"> </w:t>
      </w:r>
      <w:r w:rsidRPr="00B1315D">
        <w:rPr>
          <w:b/>
          <w:color w:val="000000"/>
          <w:sz w:val="22"/>
          <w:szCs w:val="22"/>
          <w:lang w:eastAsia="uk-UA"/>
        </w:rPr>
        <w:t>шкали оцінювання і шкали оцінювання ЄКТС</w:t>
      </w:r>
    </w:p>
    <w:tbl>
      <w:tblPr>
        <w:tblW w:w="10151" w:type="dxa"/>
        <w:tblInd w:w="-115" w:type="dxa"/>
        <w:tblLayout w:type="fixed"/>
        <w:tblLook w:val="0000" w:firstRow="0" w:lastRow="0" w:firstColumn="0" w:lastColumn="0" w:noHBand="0" w:noVBand="0"/>
      </w:tblPr>
      <w:tblGrid>
        <w:gridCol w:w="1031"/>
        <w:gridCol w:w="1795"/>
        <w:gridCol w:w="853"/>
        <w:gridCol w:w="6472"/>
      </w:tblGrid>
      <w:tr w:rsidR="00225772" w:rsidRPr="00B1315D" w14:paraId="426C3B58" w14:textId="77777777" w:rsidTr="00E40324">
        <w:trPr>
          <w:trHeight w:val="374"/>
        </w:trPr>
        <w:tc>
          <w:tcPr>
            <w:tcW w:w="1031" w:type="dxa"/>
            <w:vMerge w:val="restart"/>
            <w:tcBorders>
              <w:top w:val="single" w:sz="4" w:space="0" w:color="000000"/>
              <w:left w:val="single" w:sz="4" w:space="0" w:color="000000"/>
              <w:right w:val="nil"/>
            </w:tcBorders>
            <w:vAlign w:val="center"/>
          </w:tcPr>
          <w:p w14:paraId="6DC55949" w14:textId="77777777" w:rsidR="00225772" w:rsidRPr="00B1315D" w:rsidRDefault="00225772" w:rsidP="00E40324">
            <w:pPr>
              <w:widowControl w:val="0"/>
              <w:pBdr>
                <w:top w:val="nil"/>
                <w:left w:val="nil"/>
                <w:bottom w:val="nil"/>
                <w:right w:val="nil"/>
                <w:between w:val="nil"/>
              </w:pBdr>
              <w:spacing w:line="233" w:lineRule="auto"/>
              <w:rPr>
                <w:b/>
                <w:color w:val="000000"/>
                <w:sz w:val="20"/>
                <w:szCs w:val="20"/>
                <w:lang w:eastAsia="uk-UA"/>
              </w:rPr>
            </w:pPr>
            <w:r w:rsidRPr="00B1315D">
              <w:rPr>
                <w:b/>
                <w:color w:val="000000"/>
                <w:sz w:val="20"/>
                <w:szCs w:val="20"/>
                <w:lang w:eastAsia="uk-UA"/>
              </w:rPr>
              <w:t>Оцінка ЄКТС</w:t>
            </w:r>
          </w:p>
        </w:tc>
        <w:tc>
          <w:tcPr>
            <w:tcW w:w="1795" w:type="dxa"/>
            <w:vMerge w:val="restart"/>
            <w:tcBorders>
              <w:top w:val="single" w:sz="4" w:space="0" w:color="000000"/>
              <w:left w:val="single" w:sz="4" w:space="0" w:color="000000"/>
              <w:right w:val="nil"/>
            </w:tcBorders>
            <w:vAlign w:val="center"/>
          </w:tcPr>
          <w:p w14:paraId="46FF462C" w14:textId="77777777" w:rsidR="00225772" w:rsidRPr="00B1315D" w:rsidRDefault="00225772" w:rsidP="00E40324">
            <w:pPr>
              <w:widowControl w:val="0"/>
              <w:pBdr>
                <w:top w:val="nil"/>
                <w:left w:val="nil"/>
                <w:bottom w:val="nil"/>
                <w:right w:val="nil"/>
                <w:between w:val="nil"/>
              </w:pBdr>
              <w:spacing w:line="233" w:lineRule="auto"/>
              <w:jc w:val="center"/>
              <w:rPr>
                <w:b/>
                <w:color w:val="000000"/>
                <w:sz w:val="20"/>
                <w:szCs w:val="20"/>
                <w:lang w:eastAsia="uk-UA"/>
              </w:rPr>
            </w:pPr>
            <w:r w:rsidRPr="00B1315D">
              <w:rPr>
                <w:b/>
                <w:color w:val="000000"/>
                <w:sz w:val="20"/>
                <w:szCs w:val="20"/>
                <w:lang w:eastAsia="uk-UA"/>
              </w:rPr>
              <w:t>Рейтингова шкала балів</w:t>
            </w:r>
          </w:p>
        </w:tc>
        <w:tc>
          <w:tcPr>
            <w:tcW w:w="7325" w:type="dxa"/>
            <w:gridSpan w:val="2"/>
            <w:tcBorders>
              <w:top w:val="single" w:sz="4" w:space="0" w:color="000000"/>
              <w:left w:val="single" w:sz="4" w:space="0" w:color="000000"/>
              <w:bottom w:val="single" w:sz="4" w:space="0" w:color="000000"/>
              <w:right w:val="single" w:sz="4" w:space="0" w:color="000000"/>
            </w:tcBorders>
            <w:vAlign w:val="center"/>
          </w:tcPr>
          <w:p w14:paraId="4A33DB2D" w14:textId="77777777" w:rsidR="00225772" w:rsidRPr="00B1315D" w:rsidRDefault="00225772" w:rsidP="00E40324">
            <w:pPr>
              <w:widowControl w:val="0"/>
              <w:pBdr>
                <w:top w:val="nil"/>
                <w:left w:val="nil"/>
                <w:bottom w:val="nil"/>
                <w:right w:val="nil"/>
                <w:between w:val="nil"/>
              </w:pBdr>
              <w:spacing w:line="233" w:lineRule="auto"/>
              <w:jc w:val="center"/>
              <w:rPr>
                <w:b/>
                <w:color w:val="000000"/>
                <w:sz w:val="20"/>
                <w:szCs w:val="20"/>
                <w:lang w:eastAsia="uk-UA"/>
              </w:rPr>
            </w:pPr>
            <w:r w:rsidRPr="00B1315D">
              <w:rPr>
                <w:b/>
                <w:sz w:val="20"/>
                <w:szCs w:val="20"/>
                <w:lang w:eastAsia="uk-UA"/>
              </w:rPr>
              <w:t xml:space="preserve">Інституційна оцінка </w:t>
            </w:r>
            <w:r w:rsidRPr="00B1315D">
              <w:rPr>
                <w:sz w:val="20"/>
                <w:szCs w:val="20"/>
                <w:lang w:eastAsia="uk-UA"/>
              </w:rPr>
              <w:t>(рівень досягнення здобувачем вищої освіти запланованих результатів навчання з навчальної дисципліни)</w:t>
            </w:r>
          </w:p>
        </w:tc>
      </w:tr>
      <w:tr w:rsidR="00225772" w:rsidRPr="00B1315D" w14:paraId="2E57CA47" w14:textId="77777777" w:rsidTr="00E40324">
        <w:trPr>
          <w:trHeight w:val="243"/>
        </w:trPr>
        <w:tc>
          <w:tcPr>
            <w:tcW w:w="1031" w:type="dxa"/>
            <w:vMerge/>
            <w:tcBorders>
              <w:top w:val="single" w:sz="4" w:space="0" w:color="000000"/>
              <w:left w:val="single" w:sz="4" w:space="0" w:color="000000"/>
              <w:right w:val="nil"/>
            </w:tcBorders>
            <w:vAlign w:val="center"/>
          </w:tcPr>
          <w:p w14:paraId="4D2D6B52" w14:textId="77777777" w:rsidR="00225772" w:rsidRPr="00B1315D" w:rsidRDefault="00225772" w:rsidP="00E40324">
            <w:pPr>
              <w:widowControl w:val="0"/>
              <w:pBdr>
                <w:top w:val="nil"/>
                <w:left w:val="nil"/>
                <w:bottom w:val="nil"/>
                <w:right w:val="nil"/>
                <w:between w:val="nil"/>
              </w:pBdr>
              <w:spacing w:line="276" w:lineRule="auto"/>
              <w:rPr>
                <w:b/>
                <w:color w:val="000000"/>
                <w:sz w:val="20"/>
                <w:szCs w:val="20"/>
                <w:lang w:eastAsia="uk-UA"/>
              </w:rPr>
            </w:pPr>
          </w:p>
        </w:tc>
        <w:tc>
          <w:tcPr>
            <w:tcW w:w="1795" w:type="dxa"/>
            <w:vMerge/>
            <w:tcBorders>
              <w:top w:val="single" w:sz="4" w:space="0" w:color="000000"/>
              <w:left w:val="single" w:sz="4" w:space="0" w:color="000000"/>
              <w:right w:val="nil"/>
            </w:tcBorders>
            <w:vAlign w:val="center"/>
          </w:tcPr>
          <w:p w14:paraId="627B0626" w14:textId="77777777" w:rsidR="00225772" w:rsidRPr="00B1315D" w:rsidRDefault="00225772" w:rsidP="00E40324">
            <w:pPr>
              <w:widowControl w:val="0"/>
              <w:pBdr>
                <w:top w:val="nil"/>
                <w:left w:val="nil"/>
                <w:bottom w:val="nil"/>
                <w:right w:val="nil"/>
                <w:between w:val="nil"/>
              </w:pBdr>
              <w:spacing w:line="276" w:lineRule="auto"/>
              <w:rPr>
                <w:b/>
                <w:color w:val="000000"/>
                <w:sz w:val="20"/>
                <w:szCs w:val="20"/>
                <w:lang w:eastAsia="uk-UA"/>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24A7C615" w14:textId="77777777" w:rsidR="00225772" w:rsidRPr="00B1315D" w:rsidRDefault="00225772" w:rsidP="00E40324">
            <w:pPr>
              <w:widowControl w:val="0"/>
              <w:pBdr>
                <w:top w:val="nil"/>
                <w:left w:val="nil"/>
                <w:bottom w:val="nil"/>
                <w:right w:val="nil"/>
                <w:between w:val="nil"/>
              </w:pBdr>
              <w:spacing w:line="233" w:lineRule="auto"/>
              <w:jc w:val="center"/>
              <w:rPr>
                <w:b/>
                <w:color w:val="000000"/>
                <w:sz w:val="20"/>
                <w:szCs w:val="20"/>
                <w:lang w:eastAsia="uk-UA"/>
              </w:rPr>
            </w:pPr>
            <w:r w:rsidRPr="00B1315D">
              <w:rPr>
                <w:b/>
                <w:color w:val="000000"/>
                <w:sz w:val="20"/>
                <w:szCs w:val="20"/>
                <w:lang w:eastAsia="uk-UA"/>
              </w:rPr>
              <w:t>Залік</w:t>
            </w:r>
          </w:p>
        </w:tc>
        <w:tc>
          <w:tcPr>
            <w:tcW w:w="6472" w:type="dxa"/>
            <w:tcBorders>
              <w:top w:val="single" w:sz="4" w:space="0" w:color="000000"/>
              <w:left w:val="single" w:sz="4" w:space="0" w:color="000000"/>
              <w:bottom w:val="single" w:sz="4" w:space="0" w:color="000000"/>
              <w:right w:val="single" w:sz="4" w:space="0" w:color="000000"/>
            </w:tcBorders>
            <w:vAlign w:val="center"/>
          </w:tcPr>
          <w:p w14:paraId="5366EB25" w14:textId="77777777" w:rsidR="00225772" w:rsidRPr="00B1315D" w:rsidRDefault="00225772" w:rsidP="00E40324">
            <w:pPr>
              <w:widowControl w:val="0"/>
              <w:pBdr>
                <w:top w:val="nil"/>
                <w:left w:val="nil"/>
                <w:bottom w:val="nil"/>
                <w:right w:val="nil"/>
                <w:between w:val="nil"/>
              </w:pBdr>
              <w:spacing w:line="233" w:lineRule="auto"/>
              <w:jc w:val="center"/>
              <w:rPr>
                <w:b/>
                <w:color w:val="000000"/>
                <w:sz w:val="20"/>
                <w:szCs w:val="20"/>
                <w:lang w:eastAsia="uk-UA"/>
              </w:rPr>
            </w:pPr>
            <w:r w:rsidRPr="00B1315D">
              <w:rPr>
                <w:b/>
                <w:color w:val="000000"/>
                <w:sz w:val="20"/>
                <w:szCs w:val="20"/>
                <w:lang w:eastAsia="uk-UA"/>
              </w:rPr>
              <w:t>Іспит/диференційований залік</w:t>
            </w:r>
          </w:p>
        </w:tc>
      </w:tr>
      <w:tr w:rsidR="00225772" w:rsidRPr="00B1315D" w14:paraId="77ECDE10" w14:textId="77777777" w:rsidTr="00E40324">
        <w:tc>
          <w:tcPr>
            <w:tcW w:w="1031" w:type="dxa"/>
            <w:tcBorders>
              <w:top w:val="single" w:sz="4" w:space="0" w:color="000000"/>
              <w:left w:val="single" w:sz="4" w:space="0" w:color="000000"/>
              <w:bottom w:val="single" w:sz="4" w:space="0" w:color="000000"/>
              <w:right w:val="nil"/>
            </w:tcBorders>
            <w:vAlign w:val="center"/>
          </w:tcPr>
          <w:p w14:paraId="78F7C57B"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A</w:t>
            </w:r>
          </w:p>
        </w:tc>
        <w:tc>
          <w:tcPr>
            <w:tcW w:w="1795" w:type="dxa"/>
            <w:tcBorders>
              <w:top w:val="single" w:sz="4" w:space="0" w:color="000000"/>
              <w:left w:val="single" w:sz="4" w:space="0" w:color="000000"/>
              <w:bottom w:val="single" w:sz="4" w:space="0" w:color="000000"/>
              <w:right w:val="nil"/>
            </w:tcBorders>
            <w:vAlign w:val="center"/>
          </w:tcPr>
          <w:p w14:paraId="545FE8A8"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90-100</w:t>
            </w:r>
          </w:p>
        </w:tc>
        <w:tc>
          <w:tcPr>
            <w:tcW w:w="853" w:type="dxa"/>
            <w:vMerge w:val="restart"/>
            <w:tcBorders>
              <w:top w:val="single" w:sz="4" w:space="0" w:color="000000"/>
              <w:left w:val="single" w:sz="4" w:space="0" w:color="000000"/>
              <w:right w:val="single" w:sz="4" w:space="0" w:color="000000"/>
            </w:tcBorders>
            <w:textDirection w:val="btLr"/>
            <w:vAlign w:val="center"/>
          </w:tcPr>
          <w:p w14:paraId="7E6D614D" w14:textId="77777777" w:rsidR="00225772" w:rsidRPr="00B1315D" w:rsidRDefault="00225772" w:rsidP="00E40324">
            <w:pPr>
              <w:widowControl w:val="0"/>
              <w:pBdr>
                <w:top w:val="nil"/>
                <w:left w:val="nil"/>
                <w:bottom w:val="nil"/>
                <w:right w:val="nil"/>
                <w:between w:val="nil"/>
              </w:pBdr>
              <w:spacing w:line="233" w:lineRule="auto"/>
              <w:ind w:left="113" w:right="113"/>
              <w:jc w:val="center"/>
              <w:rPr>
                <w:color w:val="000000"/>
                <w:sz w:val="20"/>
                <w:szCs w:val="20"/>
                <w:lang w:eastAsia="uk-UA"/>
              </w:rPr>
            </w:pPr>
            <w:r w:rsidRPr="00B1315D">
              <w:rPr>
                <w:color w:val="000000"/>
                <w:sz w:val="20"/>
                <w:szCs w:val="20"/>
                <w:lang w:eastAsia="uk-UA"/>
              </w:rPr>
              <w:t>Зараховано</w:t>
            </w:r>
          </w:p>
        </w:tc>
        <w:tc>
          <w:tcPr>
            <w:tcW w:w="6472" w:type="dxa"/>
            <w:tcBorders>
              <w:top w:val="nil"/>
              <w:left w:val="single" w:sz="4" w:space="0" w:color="000000"/>
              <w:bottom w:val="single" w:sz="4" w:space="0" w:color="000000"/>
              <w:right w:val="single" w:sz="4" w:space="0" w:color="000000"/>
            </w:tcBorders>
          </w:tcPr>
          <w:p w14:paraId="453AB2DF" w14:textId="77777777" w:rsidR="00225772" w:rsidRPr="00B1315D" w:rsidRDefault="00225772" w:rsidP="00E40324">
            <w:pPr>
              <w:widowControl w:val="0"/>
              <w:pBdr>
                <w:top w:val="nil"/>
                <w:left w:val="nil"/>
                <w:bottom w:val="nil"/>
                <w:right w:val="nil"/>
                <w:between w:val="nil"/>
              </w:pBdr>
              <w:spacing w:line="233" w:lineRule="auto"/>
              <w:jc w:val="both"/>
              <w:rPr>
                <w:color w:val="000000"/>
                <w:sz w:val="20"/>
                <w:szCs w:val="20"/>
                <w:lang w:eastAsia="uk-UA"/>
              </w:rPr>
            </w:pPr>
            <w:r w:rsidRPr="00B1315D">
              <w:rPr>
                <w:b/>
                <w:i/>
                <w:color w:val="000000"/>
                <w:sz w:val="20"/>
                <w:szCs w:val="20"/>
                <w:lang w:eastAsia="uk-UA"/>
              </w:rPr>
              <w:t>Відмінно</w:t>
            </w:r>
            <w:r w:rsidRPr="00B1315D">
              <w:rPr>
                <w:color w:val="000000"/>
                <w:sz w:val="20"/>
                <w:szCs w:val="20"/>
                <w:lang w:eastAsia="uk-UA"/>
              </w:rPr>
              <w:t>/</w:t>
            </w:r>
            <w:proofErr w:type="spellStart"/>
            <w:r w:rsidRPr="00B1315D">
              <w:rPr>
                <w:b/>
                <w:i/>
                <w:sz w:val="20"/>
                <w:szCs w:val="20"/>
                <w:lang w:eastAsia="uk-UA"/>
              </w:rPr>
              <w:t>Excellent</w:t>
            </w:r>
            <w:proofErr w:type="spellEnd"/>
            <w:r w:rsidRPr="00B1315D">
              <w:rPr>
                <w:color w:val="000000"/>
                <w:sz w:val="20"/>
                <w:szCs w:val="20"/>
                <w:lang w:eastAsia="uk-UA"/>
              </w:rPr>
              <w:t xml:space="preserve"> – </w:t>
            </w:r>
            <w:r w:rsidRPr="00B1315D">
              <w:rPr>
                <w:sz w:val="20"/>
                <w:szCs w:val="20"/>
                <w:lang w:eastAsia="uk-UA"/>
              </w:rPr>
              <w:t>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rsidR="00225772" w:rsidRPr="00B1315D" w14:paraId="3BCEA1DC" w14:textId="77777777" w:rsidTr="00E40324">
        <w:tc>
          <w:tcPr>
            <w:tcW w:w="1031" w:type="dxa"/>
            <w:tcBorders>
              <w:top w:val="nil"/>
              <w:left w:val="single" w:sz="4" w:space="0" w:color="000000"/>
              <w:bottom w:val="single" w:sz="4" w:space="0" w:color="000000"/>
              <w:right w:val="nil"/>
            </w:tcBorders>
            <w:vAlign w:val="center"/>
          </w:tcPr>
          <w:p w14:paraId="55100FD6"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B</w:t>
            </w:r>
          </w:p>
        </w:tc>
        <w:tc>
          <w:tcPr>
            <w:tcW w:w="1795" w:type="dxa"/>
            <w:tcBorders>
              <w:top w:val="nil"/>
              <w:left w:val="single" w:sz="4" w:space="0" w:color="000000"/>
              <w:bottom w:val="single" w:sz="4" w:space="0" w:color="000000"/>
              <w:right w:val="nil"/>
            </w:tcBorders>
            <w:vAlign w:val="center"/>
          </w:tcPr>
          <w:p w14:paraId="643C6087"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83-89</w:t>
            </w:r>
          </w:p>
        </w:tc>
        <w:tc>
          <w:tcPr>
            <w:tcW w:w="853" w:type="dxa"/>
            <w:vMerge/>
            <w:tcBorders>
              <w:top w:val="single" w:sz="4" w:space="0" w:color="000000"/>
              <w:left w:val="single" w:sz="4" w:space="0" w:color="000000"/>
              <w:right w:val="single" w:sz="4" w:space="0" w:color="000000"/>
            </w:tcBorders>
            <w:textDirection w:val="btLr"/>
            <w:vAlign w:val="center"/>
          </w:tcPr>
          <w:p w14:paraId="7B50086F" w14:textId="77777777" w:rsidR="00225772" w:rsidRPr="00B1315D" w:rsidRDefault="00225772" w:rsidP="00E40324">
            <w:pPr>
              <w:widowControl w:val="0"/>
              <w:pBdr>
                <w:top w:val="nil"/>
                <w:left w:val="nil"/>
                <w:bottom w:val="nil"/>
                <w:right w:val="nil"/>
                <w:between w:val="nil"/>
              </w:pBdr>
              <w:spacing w:line="276" w:lineRule="auto"/>
              <w:ind w:left="113" w:right="113"/>
              <w:rPr>
                <w:color w:val="000000"/>
                <w:sz w:val="20"/>
                <w:szCs w:val="20"/>
                <w:highlight w:val="green"/>
                <w:lang w:eastAsia="uk-UA"/>
              </w:rPr>
            </w:pPr>
          </w:p>
        </w:tc>
        <w:tc>
          <w:tcPr>
            <w:tcW w:w="6472" w:type="dxa"/>
            <w:vMerge w:val="restart"/>
            <w:tcBorders>
              <w:top w:val="nil"/>
              <w:left w:val="single" w:sz="4" w:space="0" w:color="000000"/>
              <w:right w:val="single" w:sz="4" w:space="0" w:color="000000"/>
            </w:tcBorders>
          </w:tcPr>
          <w:p w14:paraId="48609205" w14:textId="77777777" w:rsidR="00225772" w:rsidRPr="00B1315D" w:rsidRDefault="00225772" w:rsidP="00E40324">
            <w:pPr>
              <w:widowControl w:val="0"/>
              <w:pBdr>
                <w:top w:val="nil"/>
                <w:left w:val="nil"/>
                <w:bottom w:val="nil"/>
                <w:right w:val="nil"/>
                <w:between w:val="nil"/>
              </w:pBdr>
              <w:spacing w:line="233" w:lineRule="auto"/>
              <w:jc w:val="both"/>
              <w:rPr>
                <w:color w:val="000000"/>
                <w:sz w:val="20"/>
                <w:szCs w:val="20"/>
                <w:lang w:eastAsia="uk-UA"/>
              </w:rPr>
            </w:pPr>
            <w:r w:rsidRPr="00B1315D">
              <w:rPr>
                <w:b/>
                <w:i/>
                <w:color w:val="000000"/>
                <w:sz w:val="20"/>
                <w:szCs w:val="20"/>
                <w:lang w:eastAsia="uk-UA"/>
              </w:rPr>
              <w:t>Добре</w:t>
            </w:r>
            <w:r w:rsidRPr="00B1315D">
              <w:rPr>
                <w:color w:val="000000"/>
                <w:sz w:val="20"/>
                <w:szCs w:val="20"/>
                <w:lang w:eastAsia="uk-UA"/>
              </w:rPr>
              <w:t>/</w:t>
            </w:r>
            <w:proofErr w:type="spellStart"/>
            <w:r w:rsidRPr="00B1315D">
              <w:rPr>
                <w:b/>
                <w:i/>
                <w:sz w:val="20"/>
                <w:szCs w:val="20"/>
                <w:lang w:eastAsia="uk-UA"/>
              </w:rPr>
              <w:t>Good</w:t>
            </w:r>
            <w:proofErr w:type="spellEnd"/>
            <w:r w:rsidRPr="00B1315D">
              <w:rPr>
                <w:color w:val="000000"/>
                <w:sz w:val="20"/>
                <w:szCs w:val="20"/>
                <w:lang w:eastAsia="uk-UA"/>
              </w:rPr>
              <w:t xml:space="preserve"> – </w:t>
            </w:r>
            <w:r w:rsidRPr="00B1315D">
              <w:rPr>
                <w:sz w:val="20"/>
                <w:szCs w:val="20"/>
                <w:lang w:eastAsia="uk-UA"/>
              </w:rPr>
              <w:t>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225772" w:rsidRPr="00B1315D" w14:paraId="182A5DFF" w14:textId="77777777" w:rsidTr="00E40324">
        <w:tc>
          <w:tcPr>
            <w:tcW w:w="1031" w:type="dxa"/>
            <w:tcBorders>
              <w:top w:val="nil"/>
              <w:left w:val="single" w:sz="4" w:space="0" w:color="000000"/>
              <w:bottom w:val="single" w:sz="4" w:space="0" w:color="000000"/>
              <w:right w:val="nil"/>
            </w:tcBorders>
            <w:vAlign w:val="center"/>
          </w:tcPr>
          <w:p w14:paraId="012438D0"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C</w:t>
            </w:r>
          </w:p>
        </w:tc>
        <w:tc>
          <w:tcPr>
            <w:tcW w:w="1795" w:type="dxa"/>
            <w:tcBorders>
              <w:top w:val="nil"/>
              <w:left w:val="single" w:sz="4" w:space="0" w:color="000000"/>
              <w:bottom w:val="single" w:sz="4" w:space="0" w:color="000000"/>
              <w:right w:val="nil"/>
            </w:tcBorders>
            <w:vAlign w:val="center"/>
          </w:tcPr>
          <w:p w14:paraId="65A42667"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73-82</w:t>
            </w:r>
          </w:p>
        </w:tc>
        <w:tc>
          <w:tcPr>
            <w:tcW w:w="853" w:type="dxa"/>
            <w:vMerge/>
            <w:tcBorders>
              <w:top w:val="single" w:sz="4" w:space="0" w:color="000000"/>
              <w:left w:val="single" w:sz="4" w:space="0" w:color="000000"/>
              <w:right w:val="single" w:sz="4" w:space="0" w:color="000000"/>
            </w:tcBorders>
            <w:textDirection w:val="btLr"/>
            <w:vAlign w:val="center"/>
          </w:tcPr>
          <w:p w14:paraId="65622904" w14:textId="77777777" w:rsidR="00225772" w:rsidRPr="00B1315D" w:rsidRDefault="00225772" w:rsidP="00E40324">
            <w:pPr>
              <w:widowControl w:val="0"/>
              <w:pBdr>
                <w:top w:val="nil"/>
                <w:left w:val="nil"/>
                <w:bottom w:val="nil"/>
                <w:right w:val="nil"/>
                <w:between w:val="nil"/>
              </w:pBdr>
              <w:spacing w:line="276" w:lineRule="auto"/>
              <w:ind w:left="113" w:right="113"/>
              <w:rPr>
                <w:color w:val="000000"/>
                <w:sz w:val="20"/>
                <w:szCs w:val="20"/>
                <w:highlight w:val="green"/>
                <w:lang w:eastAsia="uk-UA"/>
              </w:rPr>
            </w:pPr>
          </w:p>
        </w:tc>
        <w:tc>
          <w:tcPr>
            <w:tcW w:w="6472" w:type="dxa"/>
            <w:vMerge/>
            <w:tcBorders>
              <w:top w:val="nil"/>
              <w:left w:val="single" w:sz="4" w:space="0" w:color="000000"/>
              <w:right w:val="single" w:sz="4" w:space="0" w:color="000000"/>
            </w:tcBorders>
          </w:tcPr>
          <w:p w14:paraId="01CC5D77" w14:textId="77777777" w:rsidR="00225772" w:rsidRPr="00B1315D" w:rsidRDefault="00225772" w:rsidP="00E40324">
            <w:pPr>
              <w:widowControl w:val="0"/>
              <w:pBdr>
                <w:top w:val="nil"/>
                <w:left w:val="nil"/>
                <w:bottom w:val="nil"/>
                <w:right w:val="nil"/>
                <w:between w:val="nil"/>
              </w:pBdr>
              <w:spacing w:line="276" w:lineRule="auto"/>
              <w:rPr>
                <w:color w:val="000000"/>
                <w:sz w:val="20"/>
                <w:szCs w:val="20"/>
                <w:highlight w:val="green"/>
                <w:lang w:eastAsia="uk-UA"/>
              </w:rPr>
            </w:pPr>
          </w:p>
        </w:tc>
      </w:tr>
      <w:tr w:rsidR="00225772" w:rsidRPr="00B1315D" w14:paraId="2497907B" w14:textId="77777777" w:rsidTr="00E40324">
        <w:tc>
          <w:tcPr>
            <w:tcW w:w="1031" w:type="dxa"/>
            <w:tcBorders>
              <w:top w:val="nil"/>
              <w:left w:val="single" w:sz="4" w:space="0" w:color="000000"/>
              <w:bottom w:val="single" w:sz="4" w:space="0" w:color="000000"/>
              <w:right w:val="nil"/>
            </w:tcBorders>
            <w:vAlign w:val="center"/>
          </w:tcPr>
          <w:p w14:paraId="2C64C938"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D</w:t>
            </w:r>
          </w:p>
        </w:tc>
        <w:tc>
          <w:tcPr>
            <w:tcW w:w="1795" w:type="dxa"/>
            <w:tcBorders>
              <w:top w:val="nil"/>
              <w:left w:val="single" w:sz="4" w:space="0" w:color="000000"/>
              <w:bottom w:val="single" w:sz="4" w:space="0" w:color="000000"/>
              <w:right w:val="nil"/>
            </w:tcBorders>
            <w:vAlign w:val="center"/>
          </w:tcPr>
          <w:p w14:paraId="3188420F"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66-72</w:t>
            </w:r>
          </w:p>
        </w:tc>
        <w:tc>
          <w:tcPr>
            <w:tcW w:w="853" w:type="dxa"/>
            <w:vMerge/>
            <w:tcBorders>
              <w:top w:val="single" w:sz="4" w:space="0" w:color="000000"/>
              <w:left w:val="single" w:sz="4" w:space="0" w:color="000000"/>
              <w:right w:val="single" w:sz="4" w:space="0" w:color="000000"/>
            </w:tcBorders>
            <w:textDirection w:val="btLr"/>
            <w:vAlign w:val="center"/>
          </w:tcPr>
          <w:p w14:paraId="535B15AF" w14:textId="77777777" w:rsidR="00225772" w:rsidRPr="00B1315D" w:rsidRDefault="00225772" w:rsidP="00E40324">
            <w:pPr>
              <w:widowControl w:val="0"/>
              <w:pBdr>
                <w:top w:val="nil"/>
                <w:left w:val="nil"/>
                <w:bottom w:val="nil"/>
                <w:right w:val="nil"/>
                <w:between w:val="nil"/>
              </w:pBdr>
              <w:spacing w:line="276" w:lineRule="auto"/>
              <w:ind w:left="113" w:right="113"/>
              <w:rPr>
                <w:color w:val="000000"/>
                <w:sz w:val="20"/>
                <w:szCs w:val="20"/>
                <w:highlight w:val="green"/>
                <w:lang w:eastAsia="uk-UA"/>
              </w:rPr>
            </w:pPr>
          </w:p>
        </w:tc>
        <w:tc>
          <w:tcPr>
            <w:tcW w:w="6472" w:type="dxa"/>
            <w:vMerge w:val="restart"/>
            <w:tcBorders>
              <w:top w:val="nil"/>
              <w:left w:val="single" w:sz="4" w:space="0" w:color="000000"/>
              <w:right w:val="single" w:sz="4" w:space="0" w:color="000000"/>
            </w:tcBorders>
          </w:tcPr>
          <w:p w14:paraId="685BCB6A" w14:textId="77777777" w:rsidR="00225772" w:rsidRPr="00B1315D" w:rsidRDefault="00225772" w:rsidP="00E40324">
            <w:pPr>
              <w:widowControl w:val="0"/>
              <w:pBdr>
                <w:top w:val="nil"/>
                <w:left w:val="nil"/>
                <w:bottom w:val="nil"/>
                <w:right w:val="nil"/>
                <w:between w:val="nil"/>
              </w:pBdr>
              <w:spacing w:line="233" w:lineRule="auto"/>
              <w:jc w:val="both"/>
              <w:rPr>
                <w:color w:val="000000"/>
                <w:sz w:val="20"/>
                <w:szCs w:val="20"/>
                <w:lang w:eastAsia="uk-UA"/>
              </w:rPr>
            </w:pPr>
            <w:r w:rsidRPr="00B1315D">
              <w:rPr>
                <w:b/>
                <w:i/>
                <w:color w:val="000000"/>
                <w:sz w:val="20"/>
                <w:szCs w:val="20"/>
                <w:lang w:eastAsia="uk-UA"/>
              </w:rPr>
              <w:t>Задовільно</w:t>
            </w:r>
            <w:r w:rsidRPr="00B1315D">
              <w:rPr>
                <w:color w:val="000000"/>
                <w:sz w:val="20"/>
                <w:szCs w:val="20"/>
                <w:lang w:eastAsia="uk-UA"/>
              </w:rPr>
              <w:t>/</w:t>
            </w:r>
            <w:proofErr w:type="spellStart"/>
            <w:r w:rsidRPr="00B1315D">
              <w:rPr>
                <w:b/>
                <w:i/>
                <w:sz w:val="20"/>
                <w:szCs w:val="20"/>
                <w:lang w:eastAsia="uk-UA"/>
              </w:rPr>
              <w:t>Satisfactory</w:t>
            </w:r>
            <w:proofErr w:type="spellEnd"/>
            <w:r w:rsidRPr="00B1315D">
              <w:rPr>
                <w:color w:val="000000"/>
                <w:sz w:val="20"/>
                <w:szCs w:val="20"/>
                <w:lang w:eastAsia="uk-UA"/>
              </w:rPr>
              <w:t xml:space="preserve"> – </w:t>
            </w:r>
            <w:r w:rsidRPr="00B1315D">
              <w:rPr>
                <w:sz w:val="20"/>
                <w:szCs w:val="20"/>
                <w:lang w:eastAsia="uk-UA"/>
              </w:rPr>
              <w:t>Наявні мінімально достатні для подальшого навчання та/або професійної діяльності за фахом результати навчання з навчальної дисципліни</w:t>
            </w:r>
          </w:p>
        </w:tc>
      </w:tr>
      <w:tr w:rsidR="00225772" w:rsidRPr="00B1315D" w14:paraId="2C523604" w14:textId="77777777" w:rsidTr="00E40324">
        <w:tc>
          <w:tcPr>
            <w:tcW w:w="1031" w:type="dxa"/>
            <w:tcBorders>
              <w:top w:val="nil"/>
              <w:left w:val="single" w:sz="4" w:space="0" w:color="000000"/>
              <w:bottom w:val="single" w:sz="4" w:space="0" w:color="000000"/>
              <w:right w:val="nil"/>
            </w:tcBorders>
            <w:vAlign w:val="center"/>
          </w:tcPr>
          <w:p w14:paraId="658E7288"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E</w:t>
            </w:r>
          </w:p>
        </w:tc>
        <w:tc>
          <w:tcPr>
            <w:tcW w:w="1795" w:type="dxa"/>
            <w:tcBorders>
              <w:top w:val="nil"/>
              <w:left w:val="single" w:sz="4" w:space="0" w:color="000000"/>
              <w:bottom w:val="single" w:sz="4" w:space="0" w:color="000000"/>
              <w:right w:val="nil"/>
            </w:tcBorders>
            <w:vAlign w:val="center"/>
          </w:tcPr>
          <w:p w14:paraId="24CCBFEC"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60-65</w:t>
            </w:r>
          </w:p>
        </w:tc>
        <w:tc>
          <w:tcPr>
            <w:tcW w:w="853" w:type="dxa"/>
            <w:vMerge/>
            <w:tcBorders>
              <w:top w:val="single" w:sz="4" w:space="0" w:color="000000"/>
              <w:left w:val="single" w:sz="4" w:space="0" w:color="000000"/>
              <w:bottom w:val="single" w:sz="4" w:space="0" w:color="000000"/>
              <w:right w:val="single" w:sz="4" w:space="0" w:color="000000"/>
            </w:tcBorders>
            <w:textDirection w:val="btLr"/>
            <w:vAlign w:val="center"/>
          </w:tcPr>
          <w:p w14:paraId="5DEB8584" w14:textId="77777777" w:rsidR="00225772" w:rsidRPr="00B1315D" w:rsidRDefault="00225772" w:rsidP="00E40324">
            <w:pPr>
              <w:widowControl w:val="0"/>
              <w:pBdr>
                <w:top w:val="nil"/>
                <w:left w:val="nil"/>
                <w:bottom w:val="nil"/>
                <w:right w:val="nil"/>
                <w:between w:val="nil"/>
              </w:pBdr>
              <w:spacing w:line="276" w:lineRule="auto"/>
              <w:ind w:left="113" w:right="113"/>
              <w:rPr>
                <w:color w:val="000000"/>
                <w:sz w:val="20"/>
                <w:szCs w:val="20"/>
                <w:highlight w:val="green"/>
                <w:lang w:eastAsia="uk-UA"/>
              </w:rPr>
            </w:pPr>
          </w:p>
        </w:tc>
        <w:tc>
          <w:tcPr>
            <w:tcW w:w="6472" w:type="dxa"/>
            <w:vMerge/>
            <w:tcBorders>
              <w:top w:val="nil"/>
              <w:left w:val="single" w:sz="4" w:space="0" w:color="000000"/>
              <w:right w:val="single" w:sz="4" w:space="0" w:color="000000"/>
            </w:tcBorders>
          </w:tcPr>
          <w:p w14:paraId="2F6E0F6B" w14:textId="77777777" w:rsidR="00225772" w:rsidRPr="00B1315D" w:rsidRDefault="00225772" w:rsidP="00E40324">
            <w:pPr>
              <w:widowControl w:val="0"/>
              <w:pBdr>
                <w:top w:val="nil"/>
                <w:left w:val="nil"/>
                <w:bottom w:val="nil"/>
                <w:right w:val="nil"/>
                <w:between w:val="nil"/>
              </w:pBdr>
              <w:spacing w:line="276" w:lineRule="auto"/>
              <w:rPr>
                <w:color w:val="000000"/>
                <w:sz w:val="20"/>
                <w:szCs w:val="20"/>
                <w:highlight w:val="green"/>
                <w:lang w:eastAsia="uk-UA"/>
              </w:rPr>
            </w:pPr>
          </w:p>
        </w:tc>
      </w:tr>
      <w:tr w:rsidR="00225772" w:rsidRPr="00B1315D" w14:paraId="33426913" w14:textId="77777777" w:rsidTr="00E40324">
        <w:trPr>
          <w:trHeight w:val="664"/>
        </w:trPr>
        <w:tc>
          <w:tcPr>
            <w:tcW w:w="1031" w:type="dxa"/>
            <w:tcBorders>
              <w:top w:val="nil"/>
              <w:left w:val="single" w:sz="4" w:space="0" w:color="000000"/>
              <w:bottom w:val="single" w:sz="4" w:space="0" w:color="000000"/>
              <w:right w:val="nil"/>
            </w:tcBorders>
            <w:vAlign w:val="center"/>
          </w:tcPr>
          <w:p w14:paraId="68EF0F7E"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FX</w:t>
            </w:r>
          </w:p>
        </w:tc>
        <w:tc>
          <w:tcPr>
            <w:tcW w:w="1795" w:type="dxa"/>
            <w:tcBorders>
              <w:top w:val="single" w:sz="4" w:space="0" w:color="000000"/>
              <w:left w:val="single" w:sz="4" w:space="0" w:color="000000"/>
              <w:bottom w:val="single" w:sz="4" w:space="0" w:color="000000"/>
              <w:right w:val="nil"/>
            </w:tcBorders>
            <w:vAlign w:val="center"/>
          </w:tcPr>
          <w:p w14:paraId="36323F06"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40-59</w:t>
            </w:r>
          </w:p>
        </w:tc>
        <w:tc>
          <w:tcPr>
            <w:tcW w:w="853" w:type="dxa"/>
            <w:vMerge w:val="restart"/>
            <w:tcBorders>
              <w:top w:val="single" w:sz="4" w:space="0" w:color="000000"/>
              <w:left w:val="single" w:sz="4" w:space="0" w:color="000000"/>
              <w:bottom w:val="single" w:sz="4" w:space="0" w:color="auto"/>
              <w:right w:val="single" w:sz="4" w:space="0" w:color="000000"/>
            </w:tcBorders>
            <w:textDirection w:val="btLr"/>
            <w:vAlign w:val="center"/>
          </w:tcPr>
          <w:p w14:paraId="40A89263" w14:textId="77777777" w:rsidR="00225772" w:rsidRPr="00B1315D" w:rsidRDefault="00225772" w:rsidP="00E40324">
            <w:pPr>
              <w:widowControl w:val="0"/>
              <w:pBdr>
                <w:top w:val="nil"/>
                <w:left w:val="nil"/>
                <w:bottom w:val="nil"/>
                <w:right w:val="nil"/>
                <w:between w:val="nil"/>
              </w:pBdr>
              <w:spacing w:line="233" w:lineRule="auto"/>
              <w:ind w:left="113" w:right="113"/>
              <w:jc w:val="center"/>
              <w:rPr>
                <w:color w:val="000000"/>
                <w:sz w:val="20"/>
                <w:szCs w:val="20"/>
                <w:lang w:eastAsia="uk-UA"/>
              </w:rPr>
            </w:pPr>
            <w:proofErr w:type="spellStart"/>
            <w:r w:rsidRPr="00B1315D">
              <w:rPr>
                <w:color w:val="000000"/>
                <w:sz w:val="20"/>
                <w:szCs w:val="20"/>
                <w:lang w:eastAsia="uk-UA"/>
              </w:rPr>
              <w:t>Незараховано</w:t>
            </w:r>
            <w:proofErr w:type="spellEnd"/>
          </w:p>
        </w:tc>
        <w:tc>
          <w:tcPr>
            <w:tcW w:w="6472" w:type="dxa"/>
            <w:tcBorders>
              <w:top w:val="single" w:sz="4" w:space="0" w:color="000000"/>
              <w:left w:val="single" w:sz="4" w:space="0" w:color="000000"/>
              <w:bottom w:val="single" w:sz="4" w:space="0" w:color="000000"/>
              <w:right w:val="single" w:sz="4" w:space="0" w:color="000000"/>
            </w:tcBorders>
          </w:tcPr>
          <w:p w14:paraId="1E04A533" w14:textId="77777777" w:rsidR="00225772" w:rsidRPr="00B1315D" w:rsidRDefault="00225772" w:rsidP="00E40324">
            <w:pPr>
              <w:widowControl w:val="0"/>
              <w:pBdr>
                <w:top w:val="nil"/>
                <w:left w:val="nil"/>
                <w:bottom w:val="nil"/>
                <w:right w:val="nil"/>
                <w:between w:val="nil"/>
              </w:pBdr>
              <w:spacing w:line="233" w:lineRule="auto"/>
              <w:jc w:val="both"/>
              <w:rPr>
                <w:color w:val="000000"/>
                <w:sz w:val="20"/>
                <w:szCs w:val="20"/>
                <w:lang w:eastAsia="uk-UA"/>
              </w:rPr>
            </w:pPr>
            <w:r w:rsidRPr="00B1315D">
              <w:rPr>
                <w:b/>
                <w:i/>
                <w:color w:val="000000"/>
                <w:sz w:val="20"/>
                <w:szCs w:val="20"/>
                <w:lang w:eastAsia="uk-UA"/>
              </w:rPr>
              <w:t>Незадовільно</w:t>
            </w:r>
            <w:r w:rsidRPr="00B1315D">
              <w:rPr>
                <w:color w:val="000000"/>
                <w:sz w:val="20"/>
                <w:szCs w:val="20"/>
                <w:lang w:eastAsia="uk-UA"/>
              </w:rPr>
              <w:t>/</w:t>
            </w:r>
            <w:proofErr w:type="spellStart"/>
            <w:r w:rsidRPr="00B1315D">
              <w:rPr>
                <w:b/>
                <w:i/>
                <w:sz w:val="20"/>
                <w:szCs w:val="20"/>
                <w:lang w:eastAsia="uk-UA"/>
              </w:rPr>
              <w:t>Fail</w:t>
            </w:r>
            <w:proofErr w:type="spellEnd"/>
            <w:r w:rsidRPr="00B1315D">
              <w:rPr>
                <w:color w:val="000000"/>
                <w:sz w:val="20"/>
                <w:szCs w:val="20"/>
                <w:lang w:eastAsia="uk-UA"/>
              </w:rPr>
              <w:t xml:space="preserve"> – </w:t>
            </w:r>
            <w:r w:rsidRPr="00B1315D">
              <w:rPr>
                <w:sz w:val="20"/>
                <w:szCs w:val="20"/>
                <w:lang w:eastAsia="uk-UA"/>
              </w:rPr>
              <w:t>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225772" w:rsidRPr="00B1315D" w14:paraId="69FC22E3" w14:textId="77777777" w:rsidTr="00E40324">
        <w:trPr>
          <w:trHeight w:val="584"/>
        </w:trPr>
        <w:tc>
          <w:tcPr>
            <w:tcW w:w="1031" w:type="dxa"/>
            <w:tcBorders>
              <w:top w:val="nil"/>
              <w:left w:val="single" w:sz="4" w:space="0" w:color="000000"/>
              <w:bottom w:val="single" w:sz="4" w:space="0" w:color="000000"/>
              <w:right w:val="nil"/>
            </w:tcBorders>
            <w:vAlign w:val="center"/>
          </w:tcPr>
          <w:p w14:paraId="15C5C5B0"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F</w:t>
            </w:r>
          </w:p>
        </w:tc>
        <w:tc>
          <w:tcPr>
            <w:tcW w:w="1795" w:type="dxa"/>
            <w:tcBorders>
              <w:top w:val="nil"/>
              <w:left w:val="single" w:sz="4" w:space="0" w:color="000000"/>
              <w:bottom w:val="single" w:sz="4" w:space="0" w:color="000000"/>
              <w:right w:val="nil"/>
            </w:tcBorders>
            <w:vAlign w:val="center"/>
          </w:tcPr>
          <w:p w14:paraId="5F3DA4DC" w14:textId="77777777" w:rsidR="00225772" w:rsidRPr="00B1315D" w:rsidRDefault="00225772" w:rsidP="00E40324">
            <w:pPr>
              <w:widowControl w:val="0"/>
              <w:pBdr>
                <w:top w:val="nil"/>
                <w:left w:val="nil"/>
                <w:bottom w:val="nil"/>
                <w:right w:val="nil"/>
                <w:between w:val="nil"/>
              </w:pBdr>
              <w:spacing w:line="233" w:lineRule="auto"/>
              <w:jc w:val="center"/>
              <w:rPr>
                <w:color w:val="000000"/>
                <w:sz w:val="20"/>
                <w:szCs w:val="20"/>
                <w:lang w:eastAsia="uk-UA"/>
              </w:rPr>
            </w:pPr>
            <w:r w:rsidRPr="00B1315D">
              <w:rPr>
                <w:color w:val="000000"/>
                <w:sz w:val="20"/>
                <w:szCs w:val="20"/>
                <w:lang w:eastAsia="uk-UA"/>
              </w:rPr>
              <w:t>0-39</w:t>
            </w:r>
          </w:p>
        </w:tc>
        <w:tc>
          <w:tcPr>
            <w:tcW w:w="853" w:type="dxa"/>
            <w:vMerge/>
            <w:tcBorders>
              <w:top w:val="single" w:sz="4" w:space="0" w:color="000000"/>
              <w:left w:val="single" w:sz="4" w:space="0" w:color="000000"/>
              <w:bottom w:val="single" w:sz="4" w:space="0" w:color="auto"/>
              <w:right w:val="single" w:sz="4" w:space="0" w:color="000000"/>
            </w:tcBorders>
            <w:vAlign w:val="center"/>
          </w:tcPr>
          <w:p w14:paraId="5AEA8767" w14:textId="77777777" w:rsidR="00225772" w:rsidRPr="00B1315D" w:rsidRDefault="00225772" w:rsidP="00E40324">
            <w:pPr>
              <w:widowControl w:val="0"/>
              <w:pBdr>
                <w:top w:val="nil"/>
                <w:left w:val="nil"/>
                <w:bottom w:val="nil"/>
                <w:right w:val="nil"/>
                <w:between w:val="nil"/>
              </w:pBdr>
              <w:spacing w:line="276" w:lineRule="auto"/>
              <w:rPr>
                <w:color w:val="000000"/>
                <w:sz w:val="20"/>
                <w:szCs w:val="20"/>
                <w:lang w:eastAsia="uk-UA"/>
              </w:rPr>
            </w:pPr>
          </w:p>
        </w:tc>
        <w:tc>
          <w:tcPr>
            <w:tcW w:w="6472" w:type="dxa"/>
            <w:tcBorders>
              <w:top w:val="nil"/>
              <w:left w:val="single" w:sz="4" w:space="0" w:color="000000"/>
              <w:bottom w:val="single" w:sz="4" w:space="0" w:color="000000"/>
              <w:right w:val="single" w:sz="4" w:space="0" w:color="000000"/>
            </w:tcBorders>
            <w:vAlign w:val="center"/>
          </w:tcPr>
          <w:p w14:paraId="72596171" w14:textId="77777777" w:rsidR="00225772" w:rsidRPr="00B1315D" w:rsidRDefault="00225772" w:rsidP="00E40324">
            <w:pPr>
              <w:widowControl w:val="0"/>
              <w:pBdr>
                <w:top w:val="nil"/>
                <w:left w:val="nil"/>
                <w:bottom w:val="nil"/>
                <w:right w:val="nil"/>
                <w:between w:val="nil"/>
              </w:pBdr>
              <w:spacing w:line="233" w:lineRule="auto"/>
              <w:rPr>
                <w:color w:val="000000"/>
                <w:sz w:val="20"/>
                <w:szCs w:val="20"/>
                <w:lang w:eastAsia="uk-UA"/>
              </w:rPr>
            </w:pPr>
            <w:r w:rsidRPr="00B1315D">
              <w:rPr>
                <w:b/>
                <w:i/>
                <w:color w:val="000000"/>
                <w:sz w:val="20"/>
                <w:szCs w:val="20"/>
                <w:lang w:eastAsia="uk-UA"/>
              </w:rPr>
              <w:t>Незадовільно</w:t>
            </w:r>
            <w:r w:rsidRPr="00B1315D">
              <w:rPr>
                <w:color w:val="000000"/>
                <w:sz w:val="20"/>
                <w:szCs w:val="20"/>
                <w:lang w:eastAsia="uk-UA"/>
              </w:rPr>
              <w:t>/</w:t>
            </w:r>
            <w:proofErr w:type="spellStart"/>
            <w:r w:rsidRPr="00B1315D">
              <w:rPr>
                <w:b/>
                <w:i/>
                <w:sz w:val="20"/>
                <w:szCs w:val="20"/>
                <w:lang w:eastAsia="uk-UA"/>
              </w:rPr>
              <w:t>Fail</w:t>
            </w:r>
            <w:proofErr w:type="spellEnd"/>
            <w:r w:rsidRPr="00B1315D">
              <w:rPr>
                <w:color w:val="000000"/>
                <w:sz w:val="20"/>
                <w:szCs w:val="20"/>
                <w:lang w:eastAsia="uk-UA"/>
              </w:rPr>
              <w:t xml:space="preserve"> – </w:t>
            </w:r>
            <w:r w:rsidRPr="00B1315D">
              <w:rPr>
                <w:sz w:val="20"/>
                <w:szCs w:val="20"/>
                <w:lang w:eastAsia="uk-UA"/>
              </w:rPr>
              <w:t>Результати навчання відсутні</w:t>
            </w:r>
          </w:p>
        </w:tc>
      </w:tr>
    </w:tbl>
    <w:p w14:paraId="51907586" w14:textId="77777777" w:rsidR="00832E54" w:rsidRDefault="00832E54" w:rsidP="00225772">
      <w:pPr>
        <w:ind w:firstLine="142"/>
        <w:jc w:val="center"/>
        <w:rPr>
          <w:b/>
        </w:rPr>
      </w:pPr>
    </w:p>
    <w:p w14:paraId="53D0C327" w14:textId="77777777" w:rsidR="00832E54" w:rsidRDefault="00832E54" w:rsidP="00225772">
      <w:pPr>
        <w:ind w:firstLine="142"/>
        <w:jc w:val="center"/>
        <w:rPr>
          <w:b/>
        </w:rPr>
      </w:pPr>
    </w:p>
    <w:p w14:paraId="258827DB" w14:textId="77777777" w:rsidR="00832E54" w:rsidRDefault="00832E54" w:rsidP="00225772">
      <w:pPr>
        <w:ind w:firstLine="142"/>
        <w:jc w:val="center"/>
        <w:rPr>
          <w:b/>
        </w:rPr>
      </w:pPr>
    </w:p>
    <w:p w14:paraId="52A533D4" w14:textId="77777777" w:rsidR="00832E54" w:rsidRDefault="00832E54" w:rsidP="00225772">
      <w:pPr>
        <w:ind w:firstLine="142"/>
        <w:jc w:val="center"/>
        <w:rPr>
          <w:b/>
        </w:rPr>
      </w:pPr>
    </w:p>
    <w:p w14:paraId="01ABCECE" w14:textId="77777777" w:rsidR="00832E54" w:rsidRDefault="00832E54" w:rsidP="00225772">
      <w:pPr>
        <w:ind w:firstLine="142"/>
        <w:jc w:val="center"/>
        <w:rPr>
          <w:b/>
        </w:rPr>
      </w:pPr>
    </w:p>
    <w:p w14:paraId="47913965" w14:textId="77777777" w:rsidR="00832E54" w:rsidRDefault="00832E54" w:rsidP="00225772">
      <w:pPr>
        <w:ind w:firstLine="142"/>
        <w:jc w:val="center"/>
        <w:rPr>
          <w:b/>
        </w:rPr>
      </w:pPr>
    </w:p>
    <w:p w14:paraId="0CF9471F" w14:textId="77777777" w:rsidR="00832E54" w:rsidRDefault="00832E54" w:rsidP="00225772">
      <w:pPr>
        <w:ind w:firstLine="142"/>
        <w:jc w:val="center"/>
        <w:rPr>
          <w:b/>
        </w:rPr>
      </w:pPr>
    </w:p>
    <w:p w14:paraId="37226A64" w14:textId="77777777" w:rsidR="00832E54" w:rsidRDefault="00832E54" w:rsidP="00225772">
      <w:pPr>
        <w:ind w:firstLine="142"/>
        <w:jc w:val="center"/>
        <w:rPr>
          <w:b/>
        </w:rPr>
      </w:pPr>
    </w:p>
    <w:p w14:paraId="53FCB786" w14:textId="522A2D8D" w:rsidR="00225772" w:rsidRDefault="00225772" w:rsidP="00225772">
      <w:pPr>
        <w:ind w:firstLine="142"/>
        <w:jc w:val="center"/>
        <w:rPr>
          <w:b/>
        </w:rPr>
      </w:pPr>
      <w:r w:rsidRPr="006D5A6E">
        <w:rPr>
          <w:b/>
        </w:rPr>
        <w:lastRenderedPageBreak/>
        <w:t>ЛІТЕРАТУРА</w:t>
      </w:r>
    </w:p>
    <w:p w14:paraId="7753F289" w14:textId="77777777" w:rsidR="00472117" w:rsidRPr="006D5A6E" w:rsidRDefault="00472117" w:rsidP="00225772">
      <w:pPr>
        <w:ind w:firstLine="142"/>
        <w:jc w:val="center"/>
        <w:rPr>
          <w:b/>
        </w:rPr>
      </w:pPr>
    </w:p>
    <w:p w14:paraId="21196DA4" w14:textId="77777777" w:rsidR="00225772" w:rsidRDefault="00225772" w:rsidP="00225772">
      <w:pPr>
        <w:jc w:val="center"/>
        <w:rPr>
          <w:b/>
        </w:rPr>
      </w:pPr>
      <w:r w:rsidRPr="006D5A6E">
        <w:rPr>
          <w:b/>
        </w:rPr>
        <w:t>Основна</w:t>
      </w:r>
    </w:p>
    <w:p w14:paraId="5E32663C" w14:textId="77777777" w:rsidR="00472117" w:rsidRDefault="00472117" w:rsidP="00714FBE">
      <w:pPr>
        <w:pStyle w:val="p1"/>
        <w:numPr>
          <w:ilvl w:val="0"/>
          <w:numId w:val="29"/>
        </w:numPr>
      </w:pPr>
      <w:proofErr w:type="spellStart"/>
      <w:r>
        <w:t>O’Sullivan</w:t>
      </w:r>
      <w:proofErr w:type="spellEnd"/>
      <w:r>
        <w:t xml:space="preserve">, S. B., </w:t>
      </w:r>
      <w:proofErr w:type="spellStart"/>
      <w:r>
        <w:t>Schmitz</w:t>
      </w:r>
      <w:proofErr w:type="spellEnd"/>
      <w:r>
        <w:t xml:space="preserve">, T. J., &amp; </w:t>
      </w:r>
      <w:proofErr w:type="spellStart"/>
      <w:r>
        <w:t>Fulk</w:t>
      </w:r>
      <w:proofErr w:type="spellEnd"/>
      <w:r>
        <w:t xml:space="preserve">, G. D. (2020). </w:t>
      </w:r>
      <w:proofErr w:type="spellStart"/>
      <w:r>
        <w:rPr>
          <w:i/>
          <w:iCs/>
        </w:rPr>
        <w:t>Physical</w:t>
      </w:r>
      <w:proofErr w:type="spellEnd"/>
      <w:r>
        <w:rPr>
          <w:i/>
          <w:iCs/>
        </w:rPr>
        <w:t xml:space="preserve"> </w:t>
      </w:r>
      <w:proofErr w:type="spellStart"/>
      <w:r>
        <w:rPr>
          <w:i/>
          <w:iCs/>
        </w:rPr>
        <w:t>Rehabilitation</w:t>
      </w:r>
      <w:proofErr w:type="spellEnd"/>
      <w:r>
        <w:t xml:space="preserve"> (7th </w:t>
      </w:r>
      <w:proofErr w:type="spellStart"/>
      <w:r>
        <w:t>ed</w:t>
      </w:r>
      <w:proofErr w:type="spellEnd"/>
      <w:r>
        <w:t xml:space="preserve">.). F.A. </w:t>
      </w:r>
      <w:proofErr w:type="spellStart"/>
      <w:r>
        <w:t>Davis</w:t>
      </w:r>
      <w:proofErr w:type="spellEnd"/>
      <w:r>
        <w:t>.</w:t>
      </w:r>
    </w:p>
    <w:p w14:paraId="4E88E9C2" w14:textId="77777777" w:rsidR="00472117" w:rsidRDefault="00472117" w:rsidP="00714FBE">
      <w:pPr>
        <w:pStyle w:val="p1"/>
        <w:numPr>
          <w:ilvl w:val="0"/>
          <w:numId w:val="29"/>
        </w:numPr>
      </w:pPr>
      <w:proofErr w:type="spellStart"/>
      <w:r>
        <w:t>Novak</w:t>
      </w:r>
      <w:proofErr w:type="spellEnd"/>
      <w:r>
        <w:t xml:space="preserve">, I., </w:t>
      </w:r>
      <w:proofErr w:type="spellStart"/>
      <w:r>
        <w:t>et</w:t>
      </w:r>
      <w:proofErr w:type="spellEnd"/>
      <w:r>
        <w:t xml:space="preserve"> </w:t>
      </w:r>
      <w:proofErr w:type="spellStart"/>
      <w:r>
        <w:t>al</w:t>
      </w:r>
      <w:proofErr w:type="spellEnd"/>
      <w:r>
        <w:t xml:space="preserve">. (2020).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evidence</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of</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cerebral</w:t>
      </w:r>
      <w:proofErr w:type="spellEnd"/>
      <w:r>
        <w:t xml:space="preserve"> </w:t>
      </w:r>
      <w:proofErr w:type="spellStart"/>
      <w:r>
        <w:t>palsy</w:t>
      </w:r>
      <w:proofErr w:type="spellEnd"/>
      <w:r>
        <w:t xml:space="preserve"> 2020 </w:t>
      </w:r>
      <w:proofErr w:type="spellStart"/>
      <w:r>
        <w:t>update</w:t>
      </w:r>
      <w:proofErr w:type="spellEnd"/>
      <w:r>
        <w:t xml:space="preserve">. </w:t>
      </w:r>
      <w:proofErr w:type="spellStart"/>
      <w:r>
        <w:rPr>
          <w:i/>
          <w:iCs/>
        </w:rPr>
        <w:t>Developmental</w:t>
      </w:r>
      <w:proofErr w:type="spellEnd"/>
      <w:r>
        <w:rPr>
          <w:i/>
          <w:iCs/>
        </w:rPr>
        <w:t xml:space="preserve"> </w:t>
      </w:r>
      <w:proofErr w:type="spellStart"/>
      <w:r>
        <w:rPr>
          <w:i/>
          <w:iCs/>
        </w:rPr>
        <w:t>Medicine</w:t>
      </w:r>
      <w:proofErr w:type="spellEnd"/>
      <w:r>
        <w:rPr>
          <w:i/>
          <w:iCs/>
        </w:rPr>
        <w:t xml:space="preserve"> &amp; </w:t>
      </w:r>
      <w:proofErr w:type="spellStart"/>
      <w:r>
        <w:rPr>
          <w:i/>
          <w:iCs/>
        </w:rPr>
        <w:t>Child</w:t>
      </w:r>
      <w:proofErr w:type="spellEnd"/>
      <w:r>
        <w:rPr>
          <w:i/>
          <w:iCs/>
        </w:rPr>
        <w:t xml:space="preserve"> </w:t>
      </w:r>
      <w:proofErr w:type="spellStart"/>
      <w:r>
        <w:rPr>
          <w:i/>
          <w:iCs/>
        </w:rPr>
        <w:t>Neurology</w:t>
      </w:r>
      <w:proofErr w:type="spellEnd"/>
      <w:r>
        <w:rPr>
          <w:i/>
          <w:iCs/>
        </w:rPr>
        <w:t>, 62</w:t>
      </w:r>
      <w:r>
        <w:t>(11), 1283–1295.</w:t>
      </w:r>
    </w:p>
    <w:p w14:paraId="757C88C5" w14:textId="77777777" w:rsidR="00472117" w:rsidRDefault="00472117" w:rsidP="00714FBE">
      <w:pPr>
        <w:pStyle w:val="p1"/>
        <w:numPr>
          <w:ilvl w:val="0"/>
          <w:numId w:val="29"/>
        </w:numPr>
      </w:pPr>
      <w:proofErr w:type="spellStart"/>
      <w:r>
        <w:t>Campbell</w:t>
      </w:r>
      <w:proofErr w:type="spellEnd"/>
      <w:r>
        <w:t xml:space="preserve">, S. K., </w:t>
      </w:r>
      <w:proofErr w:type="spellStart"/>
      <w:r>
        <w:t>Orlin</w:t>
      </w:r>
      <w:proofErr w:type="spellEnd"/>
      <w:r>
        <w:t xml:space="preserve">, M., &amp; </w:t>
      </w:r>
      <w:proofErr w:type="spellStart"/>
      <w:r>
        <w:t>Palisano</w:t>
      </w:r>
      <w:proofErr w:type="spellEnd"/>
      <w:r>
        <w:t xml:space="preserve">, R. (2021). </w:t>
      </w:r>
      <w:proofErr w:type="spellStart"/>
      <w:r>
        <w:rPr>
          <w:i/>
          <w:iCs/>
        </w:rPr>
        <w:t>Campbell’s</w:t>
      </w:r>
      <w:proofErr w:type="spellEnd"/>
      <w:r>
        <w:rPr>
          <w:i/>
          <w:iCs/>
        </w:rPr>
        <w:t xml:space="preserve"> </w:t>
      </w:r>
      <w:proofErr w:type="spellStart"/>
      <w:r>
        <w:rPr>
          <w:i/>
          <w:iCs/>
        </w:rPr>
        <w:t>Physical</w:t>
      </w:r>
      <w:proofErr w:type="spellEnd"/>
      <w:r>
        <w:rPr>
          <w:i/>
          <w:iCs/>
        </w:rPr>
        <w:t xml:space="preserve"> </w:t>
      </w:r>
      <w:proofErr w:type="spellStart"/>
      <w:r>
        <w:rPr>
          <w:i/>
          <w:iCs/>
        </w:rPr>
        <w:t>Therapy</w:t>
      </w:r>
      <w:proofErr w:type="spellEnd"/>
      <w:r>
        <w:rPr>
          <w:i/>
          <w:iCs/>
        </w:rPr>
        <w:t xml:space="preserve"> </w:t>
      </w:r>
      <w:proofErr w:type="spellStart"/>
      <w:r>
        <w:rPr>
          <w:i/>
          <w:iCs/>
        </w:rPr>
        <w:t>for</w:t>
      </w:r>
      <w:proofErr w:type="spellEnd"/>
      <w:r>
        <w:rPr>
          <w:i/>
          <w:iCs/>
        </w:rPr>
        <w:t xml:space="preserve"> </w:t>
      </w:r>
      <w:proofErr w:type="spellStart"/>
      <w:r>
        <w:rPr>
          <w:i/>
          <w:iCs/>
        </w:rPr>
        <w:t>Children</w:t>
      </w:r>
      <w:proofErr w:type="spellEnd"/>
      <w:r>
        <w:t xml:space="preserve"> (6th </w:t>
      </w:r>
      <w:proofErr w:type="spellStart"/>
      <w:r>
        <w:t>ed</w:t>
      </w:r>
      <w:proofErr w:type="spellEnd"/>
      <w:r>
        <w:t xml:space="preserve">.). </w:t>
      </w:r>
      <w:proofErr w:type="spellStart"/>
      <w:r>
        <w:t>Elsevier</w:t>
      </w:r>
      <w:proofErr w:type="spellEnd"/>
      <w:r>
        <w:t>.</w:t>
      </w:r>
    </w:p>
    <w:p w14:paraId="4597F0D7" w14:textId="77777777" w:rsidR="00472117" w:rsidRDefault="00472117" w:rsidP="00714FBE">
      <w:pPr>
        <w:pStyle w:val="p1"/>
        <w:numPr>
          <w:ilvl w:val="0"/>
          <w:numId w:val="29"/>
        </w:numPr>
      </w:pPr>
      <w:proofErr w:type="spellStart"/>
      <w:r>
        <w:t>Carr</w:t>
      </w:r>
      <w:proofErr w:type="spellEnd"/>
      <w:r>
        <w:t xml:space="preserve">, J. H., &amp; </w:t>
      </w:r>
      <w:proofErr w:type="spellStart"/>
      <w:r>
        <w:t>Shepherd</w:t>
      </w:r>
      <w:proofErr w:type="spellEnd"/>
      <w:r>
        <w:t xml:space="preserve">, R. B. (2020). </w:t>
      </w:r>
      <w:proofErr w:type="spellStart"/>
      <w:r>
        <w:rPr>
          <w:i/>
          <w:iCs/>
        </w:rPr>
        <w:t>Neurological</w:t>
      </w:r>
      <w:proofErr w:type="spellEnd"/>
      <w:r>
        <w:rPr>
          <w:i/>
          <w:iCs/>
        </w:rPr>
        <w:t xml:space="preserve"> </w:t>
      </w:r>
      <w:proofErr w:type="spellStart"/>
      <w:r>
        <w:rPr>
          <w:i/>
          <w:iCs/>
        </w:rPr>
        <w:t>Rehabilitation</w:t>
      </w:r>
      <w:proofErr w:type="spellEnd"/>
      <w:r>
        <w:rPr>
          <w:i/>
          <w:iCs/>
        </w:rPr>
        <w:t xml:space="preserve">: </w:t>
      </w:r>
      <w:proofErr w:type="spellStart"/>
      <w:r>
        <w:rPr>
          <w:i/>
          <w:iCs/>
        </w:rPr>
        <w:t>Optimizing</w:t>
      </w:r>
      <w:proofErr w:type="spellEnd"/>
      <w:r>
        <w:rPr>
          <w:i/>
          <w:iCs/>
        </w:rPr>
        <w:t xml:space="preserve"> </w:t>
      </w:r>
      <w:proofErr w:type="spellStart"/>
      <w:r>
        <w:rPr>
          <w:i/>
          <w:iCs/>
        </w:rPr>
        <w:t>Motor</w:t>
      </w:r>
      <w:proofErr w:type="spellEnd"/>
      <w:r>
        <w:rPr>
          <w:i/>
          <w:iCs/>
        </w:rPr>
        <w:t xml:space="preserve"> </w:t>
      </w:r>
      <w:proofErr w:type="spellStart"/>
      <w:r>
        <w:rPr>
          <w:i/>
          <w:iCs/>
        </w:rPr>
        <w:t>Performance</w:t>
      </w:r>
      <w:proofErr w:type="spellEnd"/>
      <w:r>
        <w:t xml:space="preserve"> (2nd </w:t>
      </w:r>
      <w:proofErr w:type="spellStart"/>
      <w:r>
        <w:t>ed</w:t>
      </w:r>
      <w:proofErr w:type="spellEnd"/>
      <w:r>
        <w:t xml:space="preserve">.). </w:t>
      </w:r>
      <w:proofErr w:type="spellStart"/>
      <w:r>
        <w:t>Elsevier</w:t>
      </w:r>
      <w:proofErr w:type="spellEnd"/>
      <w:r>
        <w:t>.</w:t>
      </w:r>
    </w:p>
    <w:p w14:paraId="4A2DC9B2" w14:textId="72E5724D" w:rsidR="00472117" w:rsidRPr="00472117" w:rsidRDefault="00472117" w:rsidP="00714FBE">
      <w:pPr>
        <w:pStyle w:val="a4"/>
        <w:numPr>
          <w:ilvl w:val="0"/>
          <w:numId w:val="29"/>
        </w:numPr>
        <w:shd w:val="clear" w:color="auto" w:fill="FFFFFF"/>
        <w:rPr>
          <w:color w:val="222222"/>
          <w:lang w:val="en-US"/>
        </w:rPr>
      </w:pPr>
      <w:proofErr w:type="spellStart"/>
      <w:r w:rsidRPr="00472117">
        <w:rPr>
          <w:color w:val="222222"/>
        </w:rPr>
        <w:t>Andriy</w:t>
      </w:r>
      <w:proofErr w:type="spellEnd"/>
      <w:r w:rsidRPr="00472117">
        <w:rPr>
          <w:color w:val="222222"/>
        </w:rPr>
        <w:t xml:space="preserve"> </w:t>
      </w:r>
      <w:proofErr w:type="spellStart"/>
      <w:r w:rsidRPr="00472117">
        <w:rPr>
          <w:color w:val="222222"/>
        </w:rPr>
        <w:t>Golyachenko</w:t>
      </w:r>
      <w:proofErr w:type="spellEnd"/>
      <w:r w:rsidRPr="00472117">
        <w:rPr>
          <w:color w:val="222222"/>
        </w:rPr>
        <w:t xml:space="preserve">, </w:t>
      </w:r>
      <w:proofErr w:type="spellStart"/>
      <w:r w:rsidRPr="00472117">
        <w:rPr>
          <w:color w:val="222222"/>
        </w:rPr>
        <w:t>Olga</w:t>
      </w:r>
      <w:proofErr w:type="spellEnd"/>
      <w:r w:rsidRPr="00472117">
        <w:rPr>
          <w:color w:val="222222"/>
        </w:rPr>
        <w:t xml:space="preserve"> </w:t>
      </w:r>
      <w:proofErr w:type="spellStart"/>
      <w:r w:rsidRPr="00472117">
        <w:rPr>
          <w:color w:val="222222"/>
        </w:rPr>
        <w:t>Rokun</w:t>
      </w:r>
      <w:proofErr w:type="spellEnd"/>
      <w:r w:rsidRPr="00472117">
        <w:rPr>
          <w:color w:val="222222"/>
        </w:rPr>
        <w:t xml:space="preserve">, </w:t>
      </w:r>
      <w:proofErr w:type="spellStart"/>
      <w:r w:rsidRPr="00472117">
        <w:rPr>
          <w:b/>
          <w:color w:val="222222"/>
        </w:rPr>
        <w:t>Mykola</w:t>
      </w:r>
      <w:proofErr w:type="spellEnd"/>
      <w:r w:rsidRPr="00472117">
        <w:rPr>
          <w:b/>
          <w:color w:val="222222"/>
        </w:rPr>
        <w:t xml:space="preserve"> </w:t>
      </w:r>
      <w:proofErr w:type="spellStart"/>
      <w:r w:rsidRPr="00472117">
        <w:rPr>
          <w:b/>
          <w:color w:val="222222"/>
        </w:rPr>
        <w:t>Maistruk</w:t>
      </w:r>
      <w:proofErr w:type="spellEnd"/>
      <w:r w:rsidRPr="00472117">
        <w:rPr>
          <w:b/>
          <w:color w:val="222222"/>
        </w:rPr>
        <w:t>.</w:t>
      </w:r>
      <w:r w:rsidRPr="00472117">
        <w:rPr>
          <w:color w:val="222222"/>
        </w:rPr>
        <w:t xml:space="preserve"> Клінічна ефективність програм реабілітації пацієнтів із </w:t>
      </w:r>
      <w:proofErr w:type="spellStart"/>
      <w:r w:rsidRPr="00472117">
        <w:rPr>
          <w:color w:val="222222"/>
        </w:rPr>
        <w:t>дегенеративно</w:t>
      </w:r>
      <w:proofErr w:type="spellEnd"/>
      <w:r w:rsidRPr="00472117">
        <w:rPr>
          <w:color w:val="222222"/>
        </w:rPr>
        <w:t xml:space="preserve">-дистрофічними ураженнями поперекового відділу хребта. </w:t>
      </w:r>
      <w:proofErr w:type="spellStart"/>
      <w:r w:rsidRPr="00472117">
        <w:rPr>
          <w:i/>
          <w:color w:val="222222"/>
        </w:rPr>
        <w:t>Physical</w:t>
      </w:r>
      <w:proofErr w:type="spellEnd"/>
      <w:r w:rsidRPr="00472117">
        <w:rPr>
          <w:i/>
          <w:color w:val="222222"/>
        </w:rPr>
        <w:t xml:space="preserve"> </w:t>
      </w:r>
      <w:proofErr w:type="spellStart"/>
      <w:r w:rsidRPr="00472117">
        <w:rPr>
          <w:i/>
          <w:color w:val="222222"/>
        </w:rPr>
        <w:t>culture</w:t>
      </w:r>
      <w:proofErr w:type="spellEnd"/>
      <w:r w:rsidRPr="00472117">
        <w:rPr>
          <w:i/>
          <w:color w:val="222222"/>
        </w:rPr>
        <w:t xml:space="preserve"> </w:t>
      </w:r>
      <w:proofErr w:type="spellStart"/>
      <w:r w:rsidRPr="00472117">
        <w:rPr>
          <w:i/>
          <w:color w:val="222222"/>
        </w:rPr>
        <w:t>and</w:t>
      </w:r>
      <w:proofErr w:type="spellEnd"/>
      <w:r w:rsidRPr="00472117">
        <w:rPr>
          <w:i/>
          <w:color w:val="222222"/>
        </w:rPr>
        <w:t xml:space="preserve"> </w:t>
      </w:r>
      <w:proofErr w:type="spellStart"/>
      <w:r w:rsidRPr="00472117">
        <w:rPr>
          <w:i/>
          <w:color w:val="222222"/>
        </w:rPr>
        <w:t>sport</w:t>
      </w:r>
      <w:proofErr w:type="spellEnd"/>
      <w:r w:rsidRPr="00472117">
        <w:rPr>
          <w:i/>
          <w:color w:val="222222"/>
        </w:rPr>
        <w:t xml:space="preserve">: </w:t>
      </w:r>
      <w:proofErr w:type="spellStart"/>
      <w:r w:rsidRPr="00472117">
        <w:rPr>
          <w:i/>
          <w:color w:val="222222"/>
        </w:rPr>
        <w:t>scientific</w:t>
      </w:r>
      <w:proofErr w:type="spellEnd"/>
      <w:r w:rsidRPr="00472117">
        <w:rPr>
          <w:i/>
          <w:color w:val="222222"/>
        </w:rPr>
        <w:t xml:space="preserve"> </w:t>
      </w:r>
      <w:proofErr w:type="spellStart"/>
      <w:r w:rsidRPr="00472117">
        <w:rPr>
          <w:i/>
          <w:color w:val="222222"/>
        </w:rPr>
        <w:t>perspective</w:t>
      </w:r>
      <w:proofErr w:type="spellEnd"/>
      <w:r w:rsidRPr="00472117">
        <w:rPr>
          <w:color w:val="222222"/>
        </w:rPr>
        <w:t xml:space="preserve">. 2025-03-27 | </w:t>
      </w:r>
      <w:proofErr w:type="spellStart"/>
      <w:r w:rsidRPr="00472117">
        <w:rPr>
          <w:color w:val="222222"/>
        </w:rPr>
        <w:t>Journal</w:t>
      </w:r>
      <w:proofErr w:type="spellEnd"/>
      <w:r w:rsidRPr="00472117">
        <w:rPr>
          <w:color w:val="222222"/>
        </w:rPr>
        <w:t xml:space="preserve"> </w:t>
      </w:r>
      <w:proofErr w:type="spellStart"/>
      <w:r w:rsidRPr="00472117">
        <w:rPr>
          <w:color w:val="222222"/>
        </w:rPr>
        <w:t>article</w:t>
      </w:r>
      <w:proofErr w:type="spellEnd"/>
      <w:r w:rsidRPr="00472117">
        <w:rPr>
          <w:color w:val="222222"/>
        </w:rPr>
        <w:t xml:space="preserve"> DOI: </w:t>
      </w:r>
      <w:hyperlink r:id="rId7">
        <w:r w:rsidRPr="00472117">
          <w:rPr>
            <w:color w:val="222222"/>
          </w:rPr>
          <w:t>10.31891/pcs.2025.1(1).110</w:t>
        </w:r>
      </w:hyperlink>
      <w:r w:rsidRPr="00472117">
        <w:rPr>
          <w:color w:val="222222"/>
        </w:rPr>
        <w:t xml:space="preserve"> </w:t>
      </w:r>
    </w:p>
    <w:p w14:paraId="5A5592E9" w14:textId="0864B4DC" w:rsidR="00472117" w:rsidRPr="00472117" w:rsidRDefault="00472117" w:rsidP="00714FBE">
      <w:pPr>
        <w:pStyle w:val="a4"/>
        <w:numPr>
          <w:ilvl w:val="0"/>
          <w:numId w:val="29"/>
        </w:numPr>
        <w:shd w:val="clear" w:color="auto" w:fill="FFFFFF"/>
        <w:rPr>
          <w:color w:val="222222"/>
          <w:lang w:val="en-US"/>
        </w:rPr>
      </w:pPr>
      <w:proofErr w:type="spellStart"/>
      <w:r w:rsidRPr="00472117">
        <w:rPr>
          <w:color w:val="222222"/>
        </w:rPr>
        <w:t>Andriy</w:t>
      </w:r>
      <w:proofErr w:type="spellEnd"/>
      <w:r w:rsidRPr="00472117">
        <w:rPr>
          <w:color w:val="222222"/>
        </w:rPr>
        <w:t xml:space="preserve"> </w:t>
      </w:r>
      <w:proofErr w:type="spellStart"/>
      <w:r w:rsidRPr="00472117">
        <w:rPr>
          <w:color w:val="222222"/>
        </w:rPr>
        <w:t>Golyachenko</w:t>
      </w:r>
      <w:proofErr w:type="spellEnd"/>
      <w:r w:rsidRPr="00472117">
        <w:rPr>
          <w:color w:val="222222"/>
        </w:rPr>
        <w:t xml:space="preserve"> </w:t>
      </w:r>
      <w:proofErr w:type="spellStart"/>
      <w:r w:rsidRPr="00472117">
        <w:rPr>
          <w:color w:val="222222"/>
        </w:rPr>
        <w:t>Yuliia</w:t>
      </w:r>
      <w:proofErr w:type="spellEnd"/>
      <w:r w:rsidRPr="00472117">
        <w:rPr>
          <w:color w:val="222222"/>
        </w:rPr>
        <w:t xml:space="preserve"> </w:t>
      </w:r>
      <w:proofErr w:type="spellStart"/>
      <w:r w:rsidRPr="00472117">
        <w:rPr>
          <w:color w:val="222222"/>
        </w:rPr>
        <w:t>Hlad</w:t>
      </w:r>
      <w:proofErr w:type="spellEnd"/>
      <w:r w:rsidRPr="00472117">
        <w:rPr>
          <w:color w:val="222222"/>
        </w:rPr>
        <w:t xml:space="preserve">, </w:t>
      </w:r>
      <w:proofErr w:type="spellStart"/>
      <w:r w:rsidRPr="00472117">
        <w:rPr>
          <w:b/>
          <w:color w:val="222222"/>
        </w:rPr>
        <w:t>Mykola</w:t>
      </w:r>
      <w:proofErr w:type="spellEnd"/>
      <w:r w:rsidRPr="00472117">
        <w:rPr>
          <w:b/>
          <w:color w:val="222222"/>
        </w:rPr>
        <w:t xml:space="preserve"> </w:t>
      </w:r>
      <w:proofErr w:type="spellStart"/>
      <w:r w:rsidRPr="00472117">
        <w:rPr>
          <w:b/>
          <w:color w:val="222222"/>
        </w:rPr>
        <w:t>Maistruk</w:t>
      </w:r>
      <w:proofErr w:type="spellEnd"/>
      <w:r w:rsidRPr="00472117">
        <w:rPr>
          <w:b/>
          <w:color w:val="222222"/>
        </w:rPr>
        <w:t xml:space="preserve">. </w:t>
      </w:r>
      <w:r w:rsidRPr="00472117">
        <w:rPr>
          <w:color w:val="222222"/>
        </w:rPr>
        <w:t xml:space="preserve">Порівняльний аналіз клінічної ефективності реабілітаційних програм функціонального відновлення верхньої кінцівки у пацієнтів з мозковим інсультом.  </w:t>
      </w:r>
      <w:proofErr w:type="spellStart"/>
      <w:r w:rsidRPr="00472117">
        <w:rPr>
          <w:i/>
          <w:color w:val="222222"/>
        </w:rPr>
        <w:t>Physical</w:t>
      </w:r>
      <w:proofErr w:type="spellEnd"/>
      <w:r w:rsidRPr="00472117">
        <w:rPr>
          <w:i/>
          <w:color w:val="222222"/>
        </w:rPr>
        <w:t xml:space="preserve"> </w:t>
      </w:r>
      <w:proofErr w:type="spellStart"/>
      <w:r w:rsidRPr="00472117">
        <w:rPr>
          <w:i/>
          <w:color w:val="222222"/>
        </w:rPr>
        <w:t>culture</w:t>
      </w:r>
      <w:proofErr w:type="spellEnd"/>
      <w:r w:rsidRPr="00472117">
        <w:rPr>
          <w:i/>
          <w:color w:val="222222"/>
        </w:rPr>
        <w:t xml:space="preserve"> </w:t>
      </w:r>
      <w:proofErr w:type="spellStart"/>
      <w:r w:rsidRPr="00472117">
        <w:rPr>
          <w:i/>
          <w:color w:val="222222"/>
        </w:rPr>
        <w:t>and</w:t>
      </w:r>
      <w:proofErr w:type="spellEnd"/>
      <w:r w:rsidRPr="00472117">
        <w:rPr>
          <w:i/>
          <w:color w:val="222222"/>
        </w:rPr>
        <w:t xml:space="preserve"> </w:t>
      </w:r>
      <w:proofErr w:type="spellStart"/>
      <w:r w:rsidRPr="00472117">
        <w:rPr>
          <w:i/>
          <w:color w:val="222222"/>
        </w:rPr>
        <w:t>sport</w:t>
      </w:r>
      <w:proofErr w:type="spellEnd"/>
      <w:r w:rsidRPr="00472117">
        <w:rPr>
          <w:i/>
          <w:color w:val="222222"/>
        </w:rPr>
        <w:t xml:space="preserve">: </w:t>
      </w:r>
      <w:proofErr w:type="spellStart"/>
      <w:r w:rsidRPr="00472117">
        <w:rPr>
          <w:i/>
          <w:color w:val="222222"/>
        </w:rPr>
        <w:t>scientific</w:t>
      </w:r>
      <w:proofErr w:type="spellEnd"/>
      <w:r w:rsidRPr="00472117">
        <w:rPr>
          <w:i/>
          <w:color w:val="222222"/>
        </w:rPr>
        <w:t xml:space="preserve"> </w:t>
      </w:r>
      <w:proofErr w:type="spellStart"/>
      <w:r w:rsidRPr="00472117">
        <w:rPr>
          <w:i/>
          <w:color w:val="222222"/>
        </w:rPr>
        <w:t>perspective</w:t>
      </w:r>
      <w:proofErr w:type="spellEnd"/>
      <w:r w:rsidRPr="00472117">
        <w:rPr>
          <w:color w:val="222222"/>
        </w:rPr>
        <w:t xml:space="preserve">.  2025-03-27 | </w:t>
      </w:r>
      <w:proofErr w:type="spellStart"/>
      <w:r w:rsidRPr="00472117">
        <w:rPr>
          <w:color w:val="222222"/>
        </w:rPr>
        <w:t>Journal</w:t>
      </w:r>
      <w:proofErr w:type="spellEnd"/>
      <w:r w:rsidRPr="00472117">
        <w:rPr>
          <w:color w:val="222222"/>
        </w:rPr>
        <w:t xml:space="preserve"> </w:t>
      </w:r>
      <w:proofErr w:type="spellStart"/>
      <w:r w:rsidRPr="00472117">
        <w:rPr>
          <w:color w:val="222222"/>
        </w:rPr>
        <w:t>article</w:t>
      </w:r>
      <w:proofErr w:type="spellEnd"/>
      <w:r w:rsidRPr="00472117">
        <w:rPr>
          <w:color w:val="222222"/>
        </w:rPr>
        <w:t xml:space="preserve"> DOI: </w:t>
      </w:r>
      <w:hyperlink r:id="rId8">
        <w:r w:rsidRPr="00472117">
          <w:rPr>
            <w:color w:val="222222"/>
          </w:rPr>
          <w:t>10.31891/pcs.2025.1(1).67</w:t>
        </w:r>
      </w:hyperlink>
      <w:r w:rsidRPr="00472117">
        <w:rPr>
          <w:color w:val="222222"/>
        </w:rPr>
        <w:t xml:space="preserve"> </w:t>
      </w:r>
    </w:p>
    <w:p w14:paraId="1D87DA52" w14:textId="22C8EF44" w:rsidR="00472117" w:rsidRPr="00472117" w:rsidRDefault="00472117" w:rsidP="00714FBE">
      <w:pPr>
        <w:pStyle w:val="a4"/>
        <w:numPr>
          <w:ilvl w:val="0"/>
          <w:numId w:val="29"/>
        </w:numPr>
        <w:shd w:val="clear" w:color="auto" w:fill="FFFFFF"/>
        <w:rPr>
          <w:color w:val="222222"/>
          <w:lang w:val="en-US"/>
        </w:rPr>
      </w:pPr>
      <w:r w:rsidRPr="00472117">
        <w:rPr>
          <w:color w:val="222222"/>
        </w:rPr>
        <w:t xml:space="preserve">Романюк, А., Шевчук, Т., </w:t>
      </w:r>
      <w:proofErr w:type="spellStart"/>
      <w:r w:rsidRPr="00472117">
        <w:rPr>
          <w:color w:val="222222"/>
        </w:rPr>
        <w:t>Апончук</w:t>
      </w:r>
      <w:proofErr w:type="spellEnd"/>
      <w:r w:rsidRPr="00472117">
        <w:rPr>
          <w:color w:val="222222"/>
        </w:rPr>
        <w:t xml:space="preserve">, Л., </w:t>
      </w:r>
      <w:proofErr w:type="spellStart"/>
      <w:r w:rsidRPr="00472117">
        <w:rPr>
          <w:color w:val="222222"/>
        </w:rPr>
        <w:t>Майструк</w:t>
      </w:r>
      <w:proofErr w:type="spellEnd"/>
      <w:r w:rsidRPr="00472117">
        <w:rPr>
          <w:color w:val="222222"/>
        </w:rPr>
        <w:t xml:space="preserve">, М., &amp; </w:t>
      </w:r>
      <w:proofErr w:type="spellStart"/>
      <w:r w:rsidRPr="00472117">
        <w:rPr>
          <w:color w:val="222222"/>
        </w:rPr>
        <w:t>Кривовґяз</w:t>
      </w:r>
      <w:proofErr w:type="spellEnd"/>
      <w:r w:rsidRPr="00472117">
        <w:rPr>
          <w:color w:val="222222"/>
        </w:rPr>
        <w:t xml:space="preserve">, С.. Анатомічна освіта у реабілітаційних науках:  сучасні виклики і шляхи вдосконалення. </w:t>
      </w:r>
      <w:proofErr w:type="spellStart"/>
      <w:r w:rsidRPr="00472117">
        <w:rPr>
          <w:i/>
          <w:color w:val="222222"/>
        </w:rPr>
        <w:t>Physical</w:t>
      </w:r>
      <w:proofErr w:type="spellEnd"/>
      <w:r w:rsidRPr="00472117">
        <w:rPr>
          <w:i/>
          <w:color w:val="222222"/>
        </w:rPr>
        <w:t xml:space="preserve"> </w:t>
      </w:r>
      <w:proofErr w:type="spellStart"/>
      <w:r w:rsidRPr="00472117">
        <w:rPr>
          <w:i/>
          <w:color w:val="222222"/>
        </w:rPr>
        <w:t>culture</w:t>
      </w:r>
      <w:proofErr w:type="spellEnd"/>
      <w:r w:rsidRPr="00472117">
        <w:rPr>
          <w:i/>
          <w:color w:val="222222"/>
        </w:rPr>
        <w:t xml:space="preserve"> </w:t>
      </w:r>
      <w:proofErr w:type="spellStart"/>
      <w:r w:rsidRPr="00472117">
        <w:rPr>
          <w:i/>
          <w:color w:val="222222"/>
        </w:rPr>
        <w:t>and</w:t>
      </w:r>
      <w:proofErr w:type="spellEnd"/>
      <w:r w:rsidRPr="00472117">
        <w:rPr>
          <w:i/>
          <w:color w:val="222222"/>
        </w:rPr>
        <w:t xml:space="preserve"> </w:t>
      </w:r>
      <w:proofErr w:type="spellStart"/>
      <w:r w:rsidRPr="00472117">
        <w:rPr>
          <w:i/>
          <w:color w:val="222222"/>
        </w:rPr>
        <w:t>sport</w:t>
      </w:r>
      <w:proofErr w:type="spellEnd"/>
      <w:r w:rsidRPr="00472117">
        <w:rPr>
          <w:i/>
          <w:color w:val="222222"/>
        </w:rPr>
        <w:t xml:space="preserve">: </w:t>
      </w:r>
      <w:proofErr w:type="spellStart"/>
      <w:r w:rsidRPr="00472117">
        <w:rPr>
          <w:i/>
          <w:color w:val="222222"/>
        </w:rPr>
        <w:t>scientific</w:t>
      </w:r>
      <w:proofErr w:type="spellEnd"/>
      <w:r w:rsidRPr="00472117">
        <w:rPr>
          <w:i/>
          <w:color w:val="222222"/>
        </w:rPr>
        <w:t xml:space="preserve"> </w:t>
      </w:r>
      <w:proofErr w:type="spellStart"/>
      <w:r w:rsidRPr="00472117">
        <w:rPr>
          <w:i/>
          <w:color w:val="222222"/>
        </w:rPr>
        <w:t>perspective</w:t>
      </w:r>
      <w:proofErr w:type="spellEnd"/>
      <w:r w:rsidRPr="00472117">
        <w:rPr>
          <w:color w:val="222222"/>
        </w:rPr>
        <w:t>. 2025 (2). 241–252.</w:t>
      </w:r>
      <w:hyperlink r:id="rId9">
        <w:r w:rsidRPr="00472117">
          <w:rPr>
            <w:color w:val="222222"/>
          </w:rPr>
          <w:t xml:space="preserve"> https://doi.org/10.31891/pcs.2025.2.31</w:t>
        </w:r>
      </w:hyperlink>
      <w:r w:rsidRPr="00472117">
        <w:rPr>
          <w:color w:val="222222"/>
        </w:rPr>
        <w:t xml:space="preserve">                                   </w:t>
      </w:r>
    </w:p>
    <w:p w14:paraId="4CB679F5" w14:textId="64EF10FF" w:rsidR="00472117" w:rsidRPr="00472117" w:rsidRDefault="00472117" w:rsidP="00714FBE">
      <w:pPr>
        <w:pStyle w:val="a4"/>
        <w:numPr>
          <w:ilvl w:val="0"/>
          <w:numId w:val="29"/>
        </w:numPr>
        <w:shd w:val="clear" w:color="auto" w:fill="FFFFFF"/>
        <w:rPr>
          <w:lang w:val="en-US"/>
        </w:rPr>
      </w:pPr>
      <w:proofErr w:type="spellStart"/>
      <w:r w:rsidRPr="00472117">
        <w:rPr>
          <w:highlight w:val="white"/>
        </w:rPr>
        <w:t>Абалмасова</w:t>
      </w:r>
      <w:proofErr w:type="spellEnd"/>
      <w:r w:rsidRPr="00472117">
        <w:rPr>
          <w:highlight w:val="white"/>
        </w:rPr>
        <w:t xml:space="preserve"> Т., </w:t>
      </w:r>
      <w:proofErr w:type="spellStart"/>
      <w:r w:rsidRPr="00472117">
        <w:rPr>
          <w:highlight w:val="white"/>
        </w:rPr>
        <w:t>Коритко</w:t>
      </w:r>
      <w:proofErr w:type="spellEnd"/>
      <w:r w:rsidRPr="00472117">
        <w:rPr>
          <w:highlight w:val="white"/>
        </w:rPr>
        <w:t xml:space="preserve"> З. , </w:t>
      </w:r>
      <w:proofErr w:type="spellStart"/>
      <w:r w:rsidRPr="00472117">
        <w:rPr>
          <w:highlight w:val="white"/>
        </w:rPr>
        <w:t>Майструк</w:t>
      </w:r>
      <w:proofErr w:type="spellEnd"/>
      <w:r w:rsidRPr="00472117">
        <w:rPr>
          <w:highlight w:val="white"/>
        </w:rPr>
        <w:t xml:space="preserve"> М. . Сучасні методи фізичної терапії при </w:t>
      </w:r>
      <w:proofErr w:type="spellStart"/>
      <w:r w:rsidRPr="00472117">
        <w:rPr>
          <w:highlight w:val="white"/>
        </w:rPr>
        <w:t>сколіотичній</w:t>
      </w:r>
      <w:proofErr w:type="spellEnd"/>
      <w:r w:rsidRPr="00472117">
        <w:rPr>
          <w:highlight w:val="white"/>
        </w:rPr>
        <w:t xml:space="preserve"> поставі підлітків: перспективи </w:t>
      </w:r>
      <w:proofErr w:type="spellStart"/>
      <w:r w:rsidRPr="00472117">
        <w:rPr>
          <w:highlight w:val="white"/>
        </w:rPr>
        <w:t>сенсомоторного</w:t>
      </w:r>
      <w:proofErr w:type="spellEnd"/>
      <w:r w:rsidRPr="00472117">
        <w:rPr>
          <w:highlight w:val="white"/>
        </w:rPr>
        <w:t xml:space="preserve"> підходу. </w:t>
      </w:r>
      <w:proofErr w:type="spellStart"/>
      <w:r w:rsidRPr="00472117">
        <w:rPr>
          <w:i/>
          <w:color w:val="222222"/>
        </w:rPr>
        <w:t>Physical</w:t>
      </w:r>
      <w:proofErr w:type="spellEnd"/>
      <w:r w:rsidRPr="00472117">
        <w:rPr>
          <w:i/>
          <w:color w:val="222222"/>
        </w:rPr>
        <w:t xml:space="preserve"> </w:t>
      </w:r>
      <w:proofErr w:type="spellStart"/>
      <w:r w:rsidRPr="00472117">
        <w:rPr>
          <w:i/>
          <w:color w:val="222222"/>
        </w:rPr>
        <w:t>culture</w:t>
      </w:r>
      <w:proofErr w:type="spellEnd"/>
      <w:r w:rsidRPr="00472117">
        <w:rPr>
          <w:i/>
          <w:color w:val="222222"/>
        </w:rPr>
        <w:t xml:space="preserve"> </w:t>
      </w:r>
      <w:proofErr w:type="spellStart"/>
      <w:r w:rsidRPr="00472117">
        <w:rPr>
          <w:i/>
          <w:color w:val="222222"/>
        </w:rPr>
        <w:t>and</w:t>
      </w:r>
      <w:proofErr w:type="spellEnd"/>
      <w:r w:rsidRPr="00472117">
        <w:rPr>
          <w:i/>
          <w:color w:val="222222"/>
        </w:rPr>
        <w:t xml:space="preserve"> </w:t>
      </w:r>
      <w:proofErr w:type="spellStart"/>
      <w:r w:rsidRPr="00472117">
        <w:rPr>
          <w:i/>
          <w:color w:val="222222"/>
        </w:rPr>
        <w:t>sport</w:t>
      </w:r>
      <w:proofErr w:type="spellEnd"/>
      <w:r w:rsidRPr="00472117">
        <w:rPr>
          <w:i/>
          <w:color w:val="222222"/>
        </w:rPr>
        <w:t xml:space="preserve">: </w:t>
      </w:r>
      <w:proofErr w:type="spellStart"/>
      <w:r w:rsidRPr="00472117">
        <w:rPr>
          <w:i/>
          <w:color w:val="222222"/>
        </w:rPr>
        <w:t>scientific</w:t>
      </w:r>
      <w:proofErr w:type="spellEnd"/>
      <w:r w:rsidRPr="00472117">
        <w:rPr>
          <w:i/>
          <w:color w:val="222222"/>
        </w:rPr>
        <w:t xml:space="preserve"> </w:t>
      </w:r>
      <w:proofErr w:type="spellStart"/>
      <w:r w:rsidRPr="00472117">
        <w:rPr>
          <w:i/>
          <w:color w:val="222222"/>
        </w:rPr>
        <w:t>perspective</w:t>
      </w:r>
      <w:proofErr w:type="spellEnd"/>
      <w:r w:rsidRPr="00472117">
        <w:rPr>
          <w:highlight w:val="white"/>
        </w:rPr>
        <w:t xml:space="preserve">. 2025.  </w:t>
      </w:r>
      <w:r w:rsidRPr="00472117">
        <w:rPr>
          <w:i/>
          <w:highlight w:val="white"/>
        </w:rPr>
        <w:t>2</w:t>
      </w:r>
      <w:r w:rsidRPr="00472117">
        <w:rPr>
          <w:highlight w:val="white"/>
        </w:rPr>
        <w:t>(1), 384–392.</w:t>
      </w:r>
      <w:hyperlink r:id="rId10">
        <w:r w:rsidRPr="00472117">
          <w:rPr>
            <w:highlight w:val="white"/>
          </w:rPr>
          <w:t xml:space="preserve"> </w:t>
        </w:r>
      </w:hyperlink>
      <w:hyperlink r:id="rId11">
        <w:r w:rsidRPr="00472117">
          <w:rPr>
            <w:color w:val="0000FF"/>
            <w:highlight w:val="white"/>
            <w:u w:val="single"/>
          </w:rPr>
          <w:t>https://doi.org/10.31891/pcs.2025.1(1).125</w:t>
        </w:r>
      </w:hyperlink>
      <w:r w:rsidRPr="00E40205">
        <w:t xml:space="preserve">                            </w:t>
      </w:r>
    </w:p>
    <w:p w14:paraId="6E4C11F5" w14:textId="748C1D3F" w:rsidR="00472117" w:rsidRPr="00472117" w:rsidRDefault="00472117" w:rsidP="00714FBE">
      <w:pPr>
        <w:pStyle w:val="a4"/>
        <w:numPr>
          <w:ilvl w:val="0"/>
          <w:numId w:val="29"/>
        </w:numPr>
        <w:shd w:val="clear" w:color="auto" w:fill="FFFFFF"/>
        <w:rPr>
          <w:highlight w:val="white"/>
        </w:rPr>
      </w:pPr>
      <w:r w:rsidRPr="00472117">
        <w:rPr>
          <w:highlight w:val="white"/>
        </w:rPr>
        <w:t xml:space="preserve"> </w:t>
      </w:r>
      <w:proofErr w:type="spellStart"/>
      <w:r w:rsidRPr="00472117">
        <w:rPr>
          <w:highlight w:val="white"/>
        </w:rPr>
        <w:t>Голяченко</w:t>
      </w:r>
      <w:proofErr w:type="spellEnd"/>
      <w:r w:rsidRPr="00472117">
        <w:rPr>
          <w:highlight w:val="white"/>
        </w:rPr>
        <w:t xml:space="preserve"> А., </w:t>
      </w:r>
      <w:proofErr w:type="spellStart"/>
      <w:r w:rsidRPr="00472117">
        <w:rPr>
          <w:highlight w:val="white"/>
        </w:rPr>
        <w:t>Мисула</w:t>
      </w:r>
      <w:proofErr w:type="spellEnd"/>
      <w:r w:rsidRPr="00472117">
        <w:rPr>
          <w:highlight w:val="white"/>
        </w:rPr>
        <w:t xml:space="preserve"> І., </w:t>
      </w:r>
      <w:proofErr w:type="spellStart"/>
      <w:r w:rsidRPr="00472117">
        <w:rPr>
          <w:highlight w:val="white"/>
        </w:rPr>
        <w:t>Майструк</w:t>
      </w:r>
      <w:proofErr w:type="spellEnd"/>
      <w:r w:rsidRPr="00472117">
        <w:rPr>
          <w:highlight w:val="white"/>
        </w:rPr>
        <w:t xml:space="preserve"> М., &amp; </w:t>
      </w:r>
      <w:proofErr w:type="spellStart"/>
      <w:r w:rsidRPr="00472117">
        <w:rPr>
          <w:highlight w:val="white"/>
        </w:rPr>
        <w:t>Бакалюк</w:t>
      </w:r>
      <w:proofErr w:type="spellEnd"/>
      <w:r w:rsidRPr="00472117">
        <w:rPr>
          <w:highlight w:val="white"/>
        </w:rPr>
        <w:t xml:space="preserve"> Т. </w:t>
      </w:r>
      <w:proofErr w:type="spellStart"/>
      <w:r w:rsidRPr="00472117">
        <w:rPr>
          <w:highlight w:val="white"/>
        </w:rPr>
        <w:t>Мультидисциплінарний</w:t>
      </w:r>
      <w:proofErr w:type="spellEnd"/>
      <w:r w:rsidRPr="00472117">
        <w:rPr>
          <w:highlight w:val="white"/>
        </w:rPr>
        <w:t xml:space="preserve"> підхід до лікування ішемічного інсульту: діагностика , інтенсивна терапія та рання реабілітація з елементами </w:t>
      </w:r>
      <w:proofErr w:type="spellStart"/>
      <w:r w:rsidRPr="00472117">
        <w:rPr>
          <w:highlight w:val="white"/>
        </w:rPr>
        <w:t>ортезування</w:t>
      </w:r>
      <w:proofErr w:type="spellEnd"/>
      <w:r w:rsidRPr="00472117">
        <w:rPr>
          <w:highlight w:val="white"/>
        </w:rPr>
        <w:t xml:space="preserve">. Огляд літератури. </w:t>
      </w:r>
      <w:proofErr w:type="spellStart"/>
      <w:r w:rsidRPr="00472117">
        <w:rPr>
          <w:i/>
          <w:color w:val="222222"/>
        </w:rPr>
        <w:t>Physical</w:t>
      </w:r>
      <w:proofErr w:type="spellEnd"/>
      <w:r w:rsidRPr="00472117">
        <w:rPr>
          <w:i/>
          <w:color w:val="222222"/>
        </w:rPr>
        <w:t xml:space="preserve"> </w:t>
      </w:r>
      <w:proofErr w:type="spellStart"/>
      <w:r w:rsidRPr="00472117">
        <w:rPr>
          <w:i/>
          <w:color w:val="222222"/>
        </w:rPr>
        <w:t>culture</w:t>
      </w:r>
      <w:proofErr w:type="spellEnd"/>
      <w:r w:rsidRPr="00472117">
        <w:rPr>
          <w:i/>
          <w:color w:val="222222"/>
        </w:rPr>
        <w:t xml:space="preserve"> </w:t>
      </w:r>
      <w:proofErr w:type="spellStart"/>
      <w:r w:rsidRPr="00472117">
        <w:rPr>
          <w:i/>
          <w:color w:val="222222"/>
        </w:rPr>
        <w:t>and</w:t>
      </w:r>
      <w:proofErr w:type="spellEnd"/>
      <w:r w:rsidRPr="00472117">
        <w:rPr>
          <w:i/>
          <w:color w:val="222222"/>
        </w:rPr>
        <w:t xml:space="preserve"> </w:t>
      </w:r>
      <w:proofErr w:type="spellStart"/>
      <w:r w:rsidRPr="00472117">
        <w:rPr>
          <w:i/>
          <w:color w:val="222222"/>
        </w:rPr>
        <w:t>sport</w:t>
      </w:r>
      <w:proofErr w:type="spellEnd"/>
      <w:r w:rsidRPr="00472117">
        <w:rPr>
          <w:i/>
          <w:color w:val="222222"/>
        </w:rPr>
        <w:t xml:space="preserve">: </w:t>
      </w:r>
      <w:proofErr w:type="spellStart"/>
      <w:r w:rsidRPr="00472117">
        <w:rPr>
          <w:i/>
          <w:color w:val="222222"/>
        </w:rPr>
        <w:t>scientific</w:t>
      </w:r>
      <w:proofErr w:type="spellEnd"/>
      <w:r w:rsidRPr="00472117">
        <w:rPr>
          <w:i/>
          <w:color w:val="222222"/>
        </w:rPr>
        <w:t xml:space="preserve"> </w:t>
      </w:r>
      <w:proofErr w:type="spellStart"/>
      <w:r w:rsidRPr="00472117">
        <w:rPr>
          <w:i/>
          <w:color w:val="222222"/>
        </w:rPr>
        <w:t>perspective</w:t>
      </w:r>
      <w:proofErr w:type="spellEnd"/>
      <w:r w:rsidRPr="00472117">
        <w:rPr>
          <w:color w:val="222222"/>
        </w:rPr>
        <w:t xml:space="preserve">. 2025. </w:t>
      </w:r>
      <w:r w:rsidRPr="00472117">
        <w:rPr>
          <w:i/>
          <w:highlight w:val="white"/>
        </w:rPr>
        <w:t>2</w:t>
      </w:r>
      <w:r w:rsidRPr="00472117">
        <w:rPr>
          <w:highlight w:val="white"/>
        </w:rPr>
        <w:t xml:space="preserve">(1) 371–383. </w:t>
      </w:r>
      <w:hyperlink r:id="rId12">
        <w:r w:rsidRPr="00472117">
          <w:rPr>
            <w:color w:val="1155CC"/>
            <w:highlight w:val="white"/>
            <w:u w:val="single"/>
          </w:rPr>
          <w:t>https://doi.org/10.31891/pcs.2025.1(1).124</w:t>
        </w:r>
      </w:hyperlink>
      <w:r w:rsidRPr="00472117">
        <w:rPr>
          <w:highlight w:val="white"/>
        </w:rPr>
        <w:t xml:space="preserve">                            </w:t>
      </w:r>
    </w:p>
    <w:p w14:paraId="207EA0C3" w14:textId="77777777" w:rsidR="00472117" w:rsidRDefault="00472117" w:rsidP="00714FBE">
      <w:pPr>
        <w:pStyle w:val="p1"/>
        <w:numPr>
          <w:ilvl w:val="0"/>
          <w:numId w:val="29"/>
        </w:numPr>
      </w:pPr>
      <w:proofErr w:type="spellStart"/>
      <w:r>
        <w:t>Штоковецька</w:t>
      </w:r>
      <w:proofErr w:type="spellEnd"/>
      <w:r>
        <w:t xml:space="preserve">, Н. Я. (2024). Фізична терапія дітей із черепно-мозковою травмою. </w:t>
      </w:r>
      <w:proofErr w:type="spellStart"/>
      <w:r>
        <w:rPr>
          <w:i/>
          <w:iCs/>
        </w:rPr>
        <w:t>Health</w:t>
      </w:r>
      <w:proofErr w:type="spellEnd"/>
      <w:r>
        <w:rPr>
          <w:i/>
          <w:iCs/>
        </w:rPr>
        <w:t xml:space="preserve"> &amp; </w:t>
      </w:r>
      <w:proofErr w:type="spellStart"/>
      <w:r>
        <w:rPr>
          <w:i/>
          <w:iCs/>
        </w:rPr>
        <w:t>Education</w:t>
      </w:r>
      <w:proofErr w:type="spellEnd"/>
      <w:r>
        <w:rPr>
          <w:i/>
          <w:iCs/>
        </w:rPr>
        <w:t>, 4</w:t>
      </w:r>
      <w:r>
        <w:t>, 45–56.</w:t>
      </w:r>
    </w:p>
    <w:p w14:paraId="7F0C1F88" w14:textId="77777777" w:rsidR="00472117" w:rsidRDefault="00472117" w:rsidP="00225772">
      <w:pPr>
        <w:jc w:val="center"/>
        <w:rPr>
          <w:b/>
        </w:rPr>
      </w:pPr>
    </w:p>
    <w:p w14:paraId="25AEBBFA" w14:textId="77777777" w:rsidR="00472117" w:rsidRDefault="00472117" w:rsidP="00714FBE">
      <w:pPr>
        <w:pStyle w:val="a4"/>
        <w:numPr>
          <w:ilvl w:val="0"/>
          <w:numId w:val="29"/>
        </w:numPr>
        <w:tabs>
          <w:tab w:val="left" w:pos="284"/>
          <w:tab w:val="left" w:pos="1620"/>
          <w:tab w:val="left" w:pos="1800"/>
          <w:tab w:val="left" w:pos="5700"/>
          <w:tab w:val="left" w:pos="6260"/>
          <w:tab w:val="left" w:pos="6660"/>
          <w:tab w:val="left" w:pos="7580"/>
        </w:tabs>
        <w:jc w:val="center"/>
      </w:pPr>
      <w:r w:rsidRPr="00714FBE">
        <w:rPr>
          <w:b/>
        </w:rPr>
        <w:t>Додаткова</w:t>
      </w:r>
    </w:p>
    <w:p w14:paraId="2F43CD87" w14:textId="77777777" w:rsidR="00472117" w:rsidRDefault="00472117" w:rsidP="00714FBE">
      <w:pPr>
        <w:pStyle w:val="p1"/>
        <w:numPr>
          <w:ilvl w:val="0"/>
          <w:numId w:val="29"/>
        </w:numPr>
      </w:pPr>
      <w:proofErr w:type="spellStart"/>
      <w:r>
        <w:t>Shumway-Cook</w:t>
      </w:r>
      <w:proofErr w:type="spellEnd"/>
      <w:r>
        <w:t xml:space="preserve">, A., &amp; </w:t>
      </w:r>
      <w:proofErr w:type="spellStart"/>
      <w:r>
        <w:t>Woollacott</w:t>
      </w:r>
      <w:proofErr w:type="spellEnd"/>
      <w:r>
        <w:t xml:space="preserve">, M. (2021). </w:t>
      </w:r>
      <w:proofErr w:type="spellStart"/>
      <w:r>
        <w:rPr>
          <w:i/>
          <w:iCs/>
        </w:rPr>
        <w:t>Motor</w:t>
      </w:r>
      <w:proofErr w:type="spellEnd"/>
      <w:r>
        <w:rPr>
          <w:i/>
          <w:iCs/>
        </w:rPr>
        <w:t xml:space="preserve"> </w:t>
      </w:r>
      <w:proofErr w:type="spellStart"/>
      <w:r>
        <w:rPr>
          <w:i/>
          <w:iCs/>
        </w:rPr>
        <w:t>Control</w:t>
      </w:r>
      <w:proofErr w:type="spellEnd"/>
      <w:r>
        <w:rPr>
          <w:i/>
          <w:iCs/>
        </w:rPr>
        <w:t xml:space="preserve">: </w:t>
      </w:r>
      <w:proofErr w:type="spellStart"/>
      <w:r>
        <w:rPr>
          <w:i/>
          <w:iCs/>
        </w:rPr>
        <w:t>Translating</w:t>
      </w:r>
      <w:proofErr w:type="spellEnd"/>
      <w:r>
        <w:rPr>
          <w:i/>
          <w:iCs/>
        </w:rPr>
        <w:t xml:space="preserve"> </w:t>
      </w:r>
      <w:proofErr w:type="spellStart"/>
      <w:r>
        <w:rPr>
          <w:i/>
          <w:iCs/>
        </w:rPr>
        <w:t>Research</w:t>
      </w:r>
      <w:proofErr w:type="spellEnd"/>
      <w:r>
        <w:rPr>
          <w:i/>
          <w:iCs/>
        </w:rPr>
        <w:t xml:space="preserve"> </w:t>
      </w:r>
      <w:proofErr w:type="spellStart"/>
      <w:r>
        <w:rPr>
          <w:i/>
          <w:iCs/>
        </w:rPr>
        <w:t>into</w:t>
      </w:r>
      <w:proofErr w:type="spellEnd"/>
      <w:r>
        <w:rPr>
          <w:i/>
          <w:iCs/>
        </w:rPr>
        <w:t xml:space="preserve"> </w:t>
      </w:r>
      <w:proofErr w:type="spellStart"/>
      <w:r>
        <w:rPr>
          <w:i/>
          <w:iCs/>
        </w:rPr>
        <w:t>Clinical</w:t>
      </w:r>
      <w:proofErr w:type="spellEnd"/>
      <w:r>
        <w:rPr>
          <w:i/>
          <w:iCs/>
        </w:rPr>
        <w:t xml:space="preserve"> </w:t>
      </w:r>
      <w:proofErr w:type="spellStart"/>
      <w:r>
        <w:rPr>
          <w:i/>
          <w:iCs/>
        </w:rPr>
        <w:t>Practice</w:t>
      </w:r>
      <w:proofErr w:type="spellEnd"/>
      <w:r>
        <w:t xml:space="preserve"> (6th </w:t>
      </w:r>
      <w:proofErr w:type="spellStart"/>
      <w:r>
        <w:t>ed</w:t>
      </w:r>
      <w:proofErr w:type="spellEnd"/>
      <w:r>
        <w:t xml:space="preserve">.). </w:t>
      </w:r>
      <w:proofErr w:type="spellStart"/>
      <w:r>
        <w:t>Wolters</w:t>
      </w:r>
      <w:proofErr w:type="spellEnd"/>
      <w:r>
        <w:t xml:space="preserve"> </w:t>
      </w:r>
      <w:proofErr w:type="spellStart"/>
      <w:r>
        <w:t>Kluwer</w:t>
      </w:r>
      <w:proofErr w:type="spellEnd"/>
      <w:r>
        <w:t>.</w:t>
      </w:r>
    </w:p>
    <w:p w14:paraId="63AAEC9A" w14:textId="16E929BD" w:rsidR="00472117" w:rsidRPr="00472117" w:rsidRDefault="00472117" w:rsidP="00714FBE">
      <w:pPr>
        <w:pStyle w:val="p1"/>
        <w:numPr>
          <w:ilvl w:val="0"/>
          <w:numId w:val="29"/>
        </w:numPr>
      </w:pPr>
      <w:proofErr w:type="spellStart"/>
      <w:r>
        <w:t>Winstein</w:t>
      </w:r>
      <w:proofErr w:type="spellEnd"/>
      <w:r>
        <w:t xml:space="preserve">, C. J., </w:t>
      </w:r>
      <w:proofErr w:type="spellStart"/>
      <w:r>
        <w:t>Stein</w:t>
      </w:r>
      <w:proofErr w:type="spellEnd"/>
      <w:r>
        <w:t xml:space="preserve">, J., </w:t>
      </w:r>
      <w:proofErr w:type="spellStart"/>
      <w:r>
        <w:t>Arena</w:t>
      </w:r>
      <w:proofErr w:type="spellEnd"/>
      <w:r>
        <w:t xml:space="preserve">, R., </w:t>
      </w:r>
      <w:proofErr w:type="spellStart"/>
      <w:r>
        <w:t>et</w:t>
      </w:r>
      <w:proofErr w:type="spellEnd"/>
      <w:r>
        <w:t xml:space="preserve"> </w:t>
      </w:r>
      <w:proofErr w:type="spellStart"/>
      <w:r>
        <w:t>al</w:t>
      </w:r>
      <w:proofErr w:type="spellEnd"/>
      <w:r>
        <w:t xml:space="preserve">. (2021). </w:t>
      </w:r>
      <w:proofErr w:type="spellStart"/>
      <w:r>
        <w:t>Guidelines</w:t>
      </w:r>
      <w:proofErr w:type="spellEnd"/>
      <w:r>
        <w:t xml:space="preserve"> </w:t>
      </w:r>
      <w:proofErr w:type="spellStart"/>
      <w:r>
        <w:t>for</w:t>
      </w:r>
      <w:proofErr w:type="spellEnd"/>
      <w:r>
        <w:t xml:space="preserve"> </w:t>
      </w:r>
      <w:proofErr w:type="spellStart"/>
      <w:r>
        <w:t>Adult</w:t>
      </w:r>
      <w:proofErr w:type="spellEnd"/>
      <w:r>
        <w:t xml:space="preserve"> </w:t>
      </w:r>
      <w:proofErr w:type="spellStart"/>
      <w:r>
        <w:t>Stroke</w:t>
      </w:r>
      <w:proofErr w:type="spellEnd"/>
      <w:r>
        <w:t xml:space="preserve"> </w:t>
      </w:r>
      <w:proofErr w:type="spellStart"/>
      <w:r>
        <w:t>Rehabilitation</w:t>
      </w:r>
      <w:proofErr w:type="spellEnd"/>
      <w:r>
        <w:t xml:space="preserve"> </w:t>
      </w:r>
      <w:proofErr w:type="spellStart"/>
      <w:r>
        <w:t>and</w:t>
      </w:r>
      <w:proofErr w:type="spellEnd"/>
      <w:r>
        <w:t xml:space="preserve"> </w:t>
      </w:r>
      <w:proofErr w:type="spellStart"/>
      <w:r>
        <w:t>Recovery</w:t>
      </w:r>
      <w:proofErr w:type="spellEnd"/>
      <w:r>
        <w:t xml:space="preserve"> (</w:t>
      </w:r>
      <w:proofErr w:type="spellStart"/>
      <w:r>
        <w:t>Updated</w:t>
      </w:r>
      <w:proofErr w:type="spellEnd"/>
      <w:r>
        <w:t xml:space="preserve">). </w:t>
      </w:r>
      <w:proofErr w:type="spellStart"/>
      <w:r>
        <w:rPr>
          <w:i/>
          <w:iCs/>
        </w:rPr>
        <w:t>Stroke</w:t>
      </w:r>
      <w:proofErr w:type="spellEnd"/>
      <w:r>
        <w:t>, 52(7), e364–e467.</w:t>
      </w:r>
    </w:p>
    <w:p w14:paraId="700D148E" w14:textId="29DECEA9" w:rsidR="00472117" w:rsidRDefault="00472117" w:rsidP="00714FBE">
      <w:pPr>
        <w:pStyle w:val="p1"/>
        <w:numPr>
          <w:ilvl w:val="0"/>
          <w:numId w:val="29"/>
        </w:numPr>
      </w:pPr>
      <w:proofErr w:type="spellStart"/>
      <w:r>
        <w:t>Чернявська</w:t>
      </w:r>
      <w:proofErr w:type="spellEnd"/>
      <w:r>
        <w:t xml:space="preserve">, М. В., &amp; </w:t>
      </w:r>
      <w:proofErr w:type="spellStart"/>
      <w:r>
        <w:t>Сушецька</w:t>
      </w:r>
      <w:proofErr w:type="spellEnd"/>
      <w:r>
        <w:t>, А. С. (2025). Фізична реабілітація для дітей з ДЦП. Матеріали VIII Міжнародної студентської конференції, Кривий Ріг.</w:t>
      </w:r>
    </w:p>
    <w:p w14:paraId="40DA7323" w14:textId="77777777" w:rsidR="00472117" w:rsidRDefault="00472117" w:rsidP="00714FBE">
      <w:pPr>
        <w:pStyle w:val="p1"/>
        <w:numPr>
          <w:ilvl w:val="0"/>
          <w:numId w:val="29"/>
        </w:numPr>
      </w:pPr>
      <w:proofErr w:type="spellStart"/>
      <w:r>
        <w:t>Галиняк</w:t>
      </w:r>
      <w:proofErr w:type="spellEnd"/>
      <w:r>
        <w:t>, О., &amp; Вайда, О. (2024). Фізична терапія у реабілітації дітей з ДЦП. Матеріали конференції МЦНД, Черкаси, 31.05.2024.</w:t>
      </w:r>
    </w:p>
    <w:p w14:paraId="177FE09B" w14:textId="77777777" w:rsidR="00472117" w:rsidRDefault="00472117" w:rsidP="00714FBE">
      <w:pPr>
        <w:pStyle w:val="p1"/>
        <w:numPr>
          <w:ilvl w:val="0"/>
          <w:numId w:val="29"/>
        </w:numPr>
      </w:pPr>
      <w:proofErr w:type="spellStart"/>
      <w:r>
        <w:t>Мікєладзе</w:t>
      </w:r>
      <w:proofErr w:type="spellEnd"/>
      <w:r>
        <w:t xml:space="preserve">, І. О., &amp; Сальникова, В. В. (2021). Новітні методи реабілітації дітей з ураженням ЦНС та опорно-рухового апарату. </w:t>
      </w:r>
      <w:r>
        <w:rPr>
          <w:i/>
          <w:iCs/>
        </w:rPr>
        <w:t>Фізична реабілітація та рекреаційно-оздоровчі технології</w:t>
      </w:r>
      <w:r>
        <w:t>, 6(2), 34–47.</w:t>
      </w:r>
    </w:p>
    <w:p w14:paraId="1FD85A73" w14:textId="77777777" w:rsidR="00472117" w:rsidRDefault="00472117" w:rsidP="00714FBE">
      <w:pPr>
        <w:pStyle w:val="p1"/>
        <w:numPr>
          <w:ilvl w:val="0"/>
          <w:numId w:val="29"/>
        </w:numPr>
      </w:pPr>
      <w:proofErr w:type="spellStart"/>
      <w:r>
        <w:t>Fagerström</w:t>
      </w:r>
      <w:proofErr w:type="spellEnd"/>
      <w:r>
        <w:t xml:space="preserve">, C., &amp; </w:t>
      </w:r>
      <w:proofErr w:type="spellStart"/>
      <w:r>
        <w:t>Rosendahl</w:t>
      </w:r>
      <w:proofErr w:type="spellEnd"/>
      <w:r>
        <w:t xml:space="preserve">, E. (2023). </w:t>
      </w:r>
      <w:proofErr w:type="spellStart"/>
      <w:r>
        <w:t>Physical</w:t>
      </w:r>
      <w:proofErr w:type="spellEnd"/>
      <w:r>
        <w:t xml:space="preserve"> </w:t>
      </w:r>
      <w:proofErr w:type="spellStart"/>
      <w:r>
        <w:t>therapy</w:t>
      </w:r>
      <w:proofErr w:type="spellEnd"/>
      <w:r>
        <w:t xml:space="preserve"> </w:t>
      </w:r>
      <w:proofErr w:type="spellStart"/>
      <w:r>
        <w:t>for</w:t>
      </w:r>
      <w:proofErr w:type="spellEnd"/>
      <w:r>
        <w:t xml:space="preserve"> </w:t>
      </w:r>
      <w:proofErr w:type="spellStart"/>
      <w:r>
        <w:t>older</w:t>
      </w:r>
      <w:proofErr w:type="spellEnd"/>
      <w:r>
        <w:t xml:space="preserve"> </w:t>
      </w:r>
      <w:proofErr w:type="spellStart"/>
      <w:r>
        <w:t>adults</w:t>
      </w:r>
      <w:proofErr w:type="spellEnd"/>
      <w:r>
        <w:t xml:space="preserve"> </w:t>
      </w:r>
      <w:proofErr w:type="spellStart"/>
      <w:r>
        <w:t>with</w:t>
      </w:r>
      <w:proofErr w:type="spellEnd"/>
      <w:r>
        <w:t xml:space="preserve"> </w:t>
      </w:r>
      <w:proofErr w:type="spellStart"/>
      <w:r>
        <w:t>neurological</w:t>
      </w:r>
      <w:proofErr w:type="spellEnd"/>
      <w:r>
        <w:t xml:space="preserve"> </w:t>
      </w:r>
      <w:proofErr w:type="spellStart"/>
      <w:r>
        <w:t>disorders</w:t>
      </w:r>
      <w:proofErr w:type="spellEnd"/>
      <w:r>
        <w:t xml:space="preserve">: </w:t>
      </w:r>
      <w:proofErr w:type="spellStart"/>
      <w:r>
        <w:t>Evidence</w:t>
      </w:r>
      <w:proofErr w:type="spellEnd"/>
      <w:r>
        <w:t xml:space="preserve"> </w:t>
      </w:r>
      <w:proofErr w:type="spellStart"/>
      <w:r>
        <w:t>and</w:t>
      </w:r>
      <w:proofErr w:type="spellEnd"/>
      <w:r>
        <w:t xml:space="preserve"> </w:t>
      </w:r>
      <w:proofErr w:type="spellStart"/>
      <w:r>
        <w:t>practice</w:t>
      </w:r>
      <w:proofErr w:type="spellEnd"/>
      <w:r>
        <w:t xml:space="preserve">. </w:t>
      </w:r>
      <w:proofErr w:type="spellStart"/>
      <w:r>
        <w:rPr>
          <w:i/>
          <w:iCs/>
        </w:rPr>
        <w:t>European</w:t>
      </w:r>
      <w:proofErr w:type="spellEnd"/>
      <w:r>
        <w:rPr>
          <w:i/>
          <w:iCs/>
        </w:rPr>
        <w:t xml:space="preserve"> </w:t>
      </w:r>
      <w:proofErr w:type="spellStart"/>
      <w:r>
        <w:rPr>
          <w:i/>
          <w:iCs/>
        </w:rPr>
        <w:t>Geriatric</w:t>
      </w:r>
      <w:proofErr w:type="spellEnd"/>
      <w:r>
        <w:rPr>
          <w:i/>
          <w:iCs/>
        </w:rPr>
        <w:t xml:space="preserve"> </w:t>
      </w:r>
      <w:proofErr w:type="spellStart"/>
      <w:r>
        <w:rPr>
          <w:i/>
          <w:iCs/>
        </w:rPr>
        <w:t>Medicine</w:t>
      </w:r>
      <w:proofErr w:type="spellEnd"/>
      <w:r>
        <w:rPr>
          <w:i/>
          <w:iCs/>
        </w:rPr>
        <w:t>, 14</w:t>
      </w:r>
      <w:r>
        <w:t>(2), 215–228.</w:t>
      </w:r>
    </w:p>
    <w:p w14:paraId="4A12B3D6" w14:textId="77777777" w:rsidR="00472117" w:rsidRDefault="00472117" w:rsidP="00714FBE">
      <w:pPr>
        <w:pStyle w:val="p1"/>
        <w:numPr>
          <w:ilvl w:val="0"/>
          <w:numId w:val="29"/>
        </w:numPr>
      </w:pP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(2021). </w:t>
      </w:r>
      <w:proofErr w:type="spellStart"/>
      <w:r>
        <w:rPr>
          <w:i/>
          <w:iCs/>
        </w:rPr>
        <w:t>Rehabilitation</w:t>
      </w:r>
      <w:proofErr w:type="spellEnd"/>
      <w:r>
        <w:rPr>
          <w:i/>
          <w:iCs/>
        </w:rPr>
        <w:t xml:space="preserve"> 2030: </w:t>
      </w:r>
      <w:proofErr w:type="spellStart"/>
      <w:r>
        <w:rPr>
          <w:i/>
          <w:iCs/>
        </w:rPr>
        <w:t>Key</w:t>
      </w:r>
      <w:proofErr w:type="spellEnd"/>
      <w:r>
        <w:rPr>
          <w:i/>
          <w:iCs/>
        </w:rPr>
        <w:t xml:space="preserve"> </w:t>
      </w:r>
      <w:proofErr w:type="spellStart"/>
      <w:r>
        <w:rPr>
          <w:i/>
          <w:iCs/>
        </w:rPr>
        <w:t>recommendations</w:t>
      </w:r>
      <w:proofErr w:type="spellEnd"/>
      <w:r>
        <w:rPr>
          <w:i/>
          <w:iCs/>
        </w:rPr>
        <w:t xml:space="preserve"> </w:t>
      </w:r>
      <w:proofErr w:type="spellStart"/>
      <w:r>
        <w:rPr>
          <w:i/>
          <w:iCs/>
        </w:rPr>
        <w:t>for</w:t>
      </w:r>
      <w:proofErr w:type="spellEnd"/>
      <w:r>
        <w:rPr>
          <w:i/>
          <w:iCs/>
        </w:rPr>
        <w:t xml:space="preserve"> </w:t>
      </w:r>
      <w:proofErr w:type="spellStart"/>
      <w:r>
        <w:rPr>
          <w:i/>
          <w:iCs/>
        </w:rPr>
        <w:t>neurological</w:t>
      </w:r>
      <w:proofErr w:type="spellEnd"/>
      <w:r>
        <w:rPr>
          <w:i/>
          <w:iCs/>
        </w:rPr>
        <w:t xml:space="preserve"> </w:t>
      </w:r>
      <w:proofErr w:type="spellStart"/>
      <w:r>
        <w:rPr>
          <w:i/>
          <w:iCs/>
        </w:rPr>
        <w:t>disorders</w:t>
      </w:r>
      <w:proofErr w:type="spellEnd"/>
      <w:r>
        <w:t>. WHO.</w:t>
      </w:r>
    </w:p>
    <w:p w14:paraId="40DAD1C8" w14:textId="77777777" w:rsidR="00472117" w:rsidRDefault="00472117" w:rsidP="00225772">
      <w:pPr>
        <w:jc w:val="center"/>
        <w:rPr>
          <w:b/>
        </w:rPr>
      </w:pPr>
    </w:p>
    <w:p w14:paraId="1E0587E2" w14:textId="77777777" w:rsidR="00472117" w:rsidRDefault="00472117" w:rsidP="00225772">
      <w:pPr>
        <w:jc w:val="center"/>
        <w:rPr>
          <w:b/>
        </w:rPr>
      </w:pPr>
    </w:p>
    <w:p w14:paraId="3AD8BFE8" w14:textId="77777777" w:rsidR="00472117" w:rsidRPr="00EC6F4C" w:rsidRDefault="00472117" w:rsidP="00472117">
      <w:pPr>
        <w:ind w:firstLine="284"/>
        <w:jc w:val="center"/>
        <w:rPr>
          <w:b/>
          <w:lang w:val="ru-RU"/>
        </w:rPr>
      </w:pPr>
      <w:proofErr w:type="spellStart"/>
      <w:r w:rsidRPr="00EC6F4C">
        <w:rPr>
          <w:b/>
          <w:lang w:val="ru-RU"/>
        </w:rPr>
        <w:t>Інформаційні</w:t>
      </w:r>
      <w:proofErr w:type="spellEnd"/>
      <w:r w:rsidRPr="00EC6F4C">
        <w:rPr>
          <w:b/>
          <w:lang w:val="ru-RU"/>
        </w:rPr>
        <w:t xml:space="preserve"> </w:t>
      </w:r>
      <w:proofErr w:type="spellStart"/>
      <w:r w:rsidRPr="00EC6F4C">
        <w:rPr>
          <w:b/>
          <w:lang w:val="ru-RU"/>
        </w:rPr>
        <w:t>ресурси</w:t>
      </w:r>
      <w:proofErr w:type="spellEnd"/>
    </w:p>
    <w:p w14:paraId="2847005F" w14:textId="77777777" w:rsidR="00472117" w:rsidRPr="006D5A6E" w:rsidRDefault="00472117" w:rsidP="00472117">
      <w:pPr>
        <w:rPr>
          <w:lang w:val="ru-RU"/>
        </w:rPr>
      </w:pPr>
      <w:r>
        <w:rPr>
          <w:lang w:val="ru-RU"/>
        </w:rPr>
        <w:t>9</w:t>
      </w:r>
      <w:r w:rsidRPr="006D5A6E">
        <w:rPr>
          <w:lang w:val="ru-RU"/>
        </w:rPr>
        <w:t xml:space="preserve"> </w:t>
      </w:r>
      <w:proofErr w:type="spellStart"/>
      <w:r w:rsidRPr="006D5A6E">
        <w:rPr>
          <w:lang w:val="ru-RU"/>
        </w:rPr>
        <w:t>Модульне</w:t>
      </w:r>
      <w:proofErr w:type="spellEnd"/>
      <w:r w:rsidRPr="006D5A6E">
        <w:rPr>
          <w:lang w:val="ru-RU"/>
        </w:rPr>
        <w:t xml:space="preserve"> </w:t>
      </w:r>
      <w:proofErr w:type="spellStart"/>
      <w:r w:rsidRPr="006D5A6E">
        <w:rPr>
          <w:lang w:val="ru-RU"/>
        </w:rPr>
        <w:t>середовище</w:t>
      </w:r>
      <w:proofErr w:type="spellEnd"/>
      <w:r w:rsidRPr="006D5A6E">
        <w:rPr>
          <w:lang w:val="ru-RU"/>
        </w:rPr>
        <w:t xml:space="preserve">. Режим доступу : </w:t>
      </w:r>
      <w:hyperlink r:id="rId13" w:anchor="section-0" w:history="1">
        <w:r w:rsidRPr="006D5A6E">
          <w:rPr>
            <w:color w:val="0000FF"/>
            <w:lang w:val="ru-RU"/>
          </w:rPr>
          <w:t>https://msn.khmnu.edu.ua/</w:t>
        </w:r>
      </w:hyperlink>
      <w:r w:rsidRPr="006D5A6E">
        <w:rPr>
          <w:lang w:val="ru-RU"/>
        </w:rPr>
        <w:t xml:space="preserve"> </w:t>
      </w:r>
    </w:p>
    <w:p w14:paraId="46E6153A" w14:textId="77777777" w:rsidR="00472117" w:rsidRPr="006D5A6E" w:rsidRDefault="00472117" w:rsidP="00472117">
      <w:pPr>
        <w:rPr>
          <w:lang w:val="ru-RU"/>
        </w:rPr>
      </w:pPr>
      <w:r>
        <w:rPr>
          <w:lang w:val="ru-RU"/>
        </w:rPr>
        <w:t>10</w:t>
      </w:r>
      <w:r w:rsidRPr="006D5A6E">
        <w:rPr>
          <w:lang w:val="ru-RU"/>
        </w:rPr>
        <w:t xml:space="preserve"> </w:t>
      </w:r>
      <w:proofErr w:type="spellStart"/>
      <w:r w:rsidRPr="006D5A6E">
        <w:rPr>
          <w:lang w:val="ru-RU"/>
        </w:rPr>
        <w:t>Електронна</w:t>
      </w:r>
      <w:proofErr w:type="spellEnd"/>
      <w:r w:rsidRPr="006D5A6E">
        <w:rPr>
          <w:lang w:val="ru-RU"/>
        </w:rPr>
        <w:t xml:space="preserve"> </w:t>
      </w:r>
      <w:proofErr w:type="spellStart"/>
      <w:r w:rsidRPr="006D5A6E">
        <w:rPr>
          <w:lang w:val="ru-RU"/>
        </w:rPr>
        <w:t>бібліотека</w:t>
      </w:r>
      <w:proofErr w:type="spellEnd"/>
      <w:r w:rsidRPr="006D5A6E">
        <w:rPr>
          <w:lang w:val="ru-RU"/>
        </w:rPr>
        <w:t xml:space="preserve"> </w:t>
      </w:r>
      <w:proofErr w:type="spellStart"/>
      <w:proofErr w:type="gramStart"/>
      <w:r w:rsidRPr="006D5A6E">
        <w:rPr>
          <w:lang w:val="ru-RU"/>
        </w:rPr>
        <w:t>університету</w:t>
      </w:r>
      <w:proofErr w:type="spellEnd"/>
      <w:r w:rsidRPr="006D5A6E">
        <w:rPr>
          <w:lang w:val="ru-RU"/>
        </w:rPr>
        <w:t xml:space="preserve"> .</w:t>
      </w:r>
      <w:proofErr w:type="gramEnd"/>
      <w:r w:rsidRPr="006D5A6E">
        <w:rPr>
          <w:lang w:val="ru-RU"/>
        </w:rPr>
        <w:t xml:space="preserve"> Режим </w:t>
      </w:r>
      <w:proofErr w:type="gramStart"/>
      <w:r w:rsidRPr="006D5A6E">
        <w:rPr>
          <w:lang w:val="ru-RU"/>
        </w:rPr>
        <w:t>доступу :</w:t>
      </w:r>
      <w:proofErr w:type="gramEnd"/>
      <w:r w:rsidRPr="006D5A6E">
        <w:t xml:space="preserve">. </w:t>
      </w:r>
      <w:hyperlink r:id="rId14" w:history="1">
        <w:r w:rsidRPr="006D5A6E">
          <w:rPr>
            <w:color w:val="0563C1"/>
            <w:u w:val="single"/>
          </w:rPr>
          <w:t>http://library.khmnu.edu.ua/</w:t>
        </w:r>
      </w:hyperlink>
    </w:p>
    <w:p w14:paraId="03C92E50" w14:textId="77777777" w:rsidR="00472117" w:rsidRPr="006D5A6E" w:rsidRDefault="00472117" w:rsidP="00472117">
      <w:pPr>
        <w:tabs>
          <w:tab w:val="center" w:pos="4677"/>
          <w:tab w:val="right" w:pos="9355"/>
        </w:tabs>
        <w:ind w:left="142" w:hanging="142"/>
      </w:pPr>
      <w:r>
        <w:rPr>
          <w:lang w:val="ru-RU"/>
        </w:rPr>
        <w:t>11</w:t>
      </w:r>
      <w:r w:rsidRPr="006D5A6E">
        <w:rPr>
          <w:lang w:val="ru-RU"/>
        </w:rPr>
        <w:t xml:space="preserve"> </w:t>
      </w:r>
      <w:proofErr w:type="spellStart"/>
      <w:r w:rsidRPr="006D5A6E">
        <w:rPr>
          <w:lang w:val="ru-RU"/>
        </w:rPr>
        <w:t>Репозитарій</w:t>
      </w:r>
      <w:proofErr w:type="spellEnd"/>
      <w:r w:rsidRPr="006D5A6E">
        <w:rPr>
          <w:lang w:val="ru-RU"/>
        </w:rPr>
        <w:t xml:space="preserve"> ХНУ. Режим </w:t>
      </w:r>
      <w:proofErr w:type="gramStart"/>
      <w:r w:rsidRPr="006D5A6E">
        <w:rPr>
          <w:lang w:val="ru-RU"/>
        </w:rPr>
        <w:t>доступу :</w:t>
      </w:r>
      <w:proofErr w:type="gramEnd"/>
      <w:r w:rsidRPr="006D5A6E">
        <w:t>https://elar.khmnu.edu.ua/home</w:t>
      </w:r>
    </w:p>
    <w:p w14:paraId="44E907B0" w14:textId="77777777" w:rsidR="00472117" w:rsidRDefault="00472117" w:rsidP="00225772">
      <w:pPr>
        <w:jc w:val="center"/>
        <w:rPr>
          <w:b/>
        </w:rPr>
      </w:pPr>
    </w:p>
    <w:p w14:paraId="6C7B7685" w14:textId="77777777" w:rsidR="00225772" w:rsidRPr="00EA1C9C" w:rsidRDefault="00225772" w:rsidP="00124D91">
      <w:pPr>
        <w:tabs>
          <w:tab w:val="left" w:pos="1260"/>
          <w:tab w:val="left" w:pos="1440"/>
          <w:tab w:val="left" w:pos="1620"/>
          <w:tab w:val="left" w:pos="1800"/>
          <w:tab w:val="left" w:pos="5700"/>
          <w:tab w:val="left" w:pos="6260"/>
          <w:tab w:val="left" w:pos="6660"/>
          <w:tab w:val="left" w:pos="7580"/>
        </w:tabs>
        <w:jc w:val="both"/>
      </w:pPr>
    </w:p>
    <w:sectPr w:rsidR="00225772" w:rsidRPr="00EA1C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E7002EFF"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42E"/>
    <w:multiLevelType w:val="multilevel"/>
    <w:tmpl w:val="95E60A8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D1312"/>
    <w:multiLevelType w:val="singleLevel"/>
    <w:tmpl w:val="8F508E1E"/>
    <w:lvl w:ilvl="0">
      <w:start w:val="3"/>
      <w:numFmt w:val="bullet"/>
      <w:lvlText w:val="-"/>
      <w:lvlJc w:val="left"/>
      <w:pPr>
        <w:tabs>
          <w:tab w:val="num" w:pos="420"/>
        </w:tabs>
        <w:ind w:left="420" w:hanging="420"/>
      </w:pPr>
      <w:rPr>
        <w:rFonts w:hint="default"/>
      </w:rPr>
    </w:lvl>
  </w:abstractNum>
  <w:abstractNum w:abstractNumId="2" w15:restartNumberingAfterBreak="0">
    <w:nsid w:val="0C08537E"/>
    <w:multiLevelType w:val="multilevel"/>
    <w:tmpl w:val="9F3AF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77475"/>
    <w:multiLevelType w:val="hybridMultilevel"/>
    <w:tmpl w:val="6E7037F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6623D5"/>
    <w:multiLevelType w:val="multilevel"/>
    <w:tmpl w:val="BEF68E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C676A"/>
    <w:multiLevelType w:val="hybridMultilevel"/>
    <w:tmpl w:val="31669396"/>
    <w:lvl w:ilvl="0" w:tplc="04220003">
      <w:start w:val="1"/>
      <w:numFmt w:val="bullet"/>
      <w:lvlText w:val="o"/>
      <w:lvlJc w:val="left"/>
      <w:pPr>
        <w:ind w:left="1004" w:hanging="360"/>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23617675"/>
    <w:multiLevelType w:val="multilevel"/>
    <w:tmpl w:val="43B2630E"/>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7" w15:restartNumberingAfterBreak="0">
    <w:nsid w:val="23651FF1"/>
    <w:multiLevelType w:val="hybridMultilevel"/>
    <w:tmpl w:val="3416A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24F6F"/>
    <w:multiLevelType w:val="multilevel"/>
    <w:tmpl w:val="D43C9E9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A316179"/>
    <w:multiLevelType w:val="multilevel"/>
    <w:tmpl w:val="4A1C7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6551D"/>
    <w:multiLevelType w:val="hybridMultilevel"/>
    <w:tmpl w:val="1BCCBEC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4137382"/>
    <w:multiLevelType w:val="hybridMultilevel"/>
    <w:tmpl w:val="6AA0146E"/>
    <w:lvl w:ilvl="0" w:tplc="04190001">
      <w:start w:val="1"/>
      <w:numFmt w:val="bullet"/>
      <w:lvlText w:val=""/>
      <w:lvlJc w:val="left"/>
      <w:pPr>
        <w:ind w:left="720" w:hanging="360"/>
      </w:pPr>
      <w:rPr>
        <w:rFonts w:ascii="Symbol" w:hAnsi="Symbol" w:hint="default"/>
      </w:rPr>
    </w:lvl>
    <w:lvl w:ilvl="1" w:tplc="2C5888DA">
      <w:numFmt w:val="bullet"/>
      <w:lvlText w:val=""/>
      <w:lvlJc w:val="left"/>
      <w:pPr>
        <w:ind w:left="1440" w:hanging="360"/>
      </w:pPr>
      <w:rPr>
        <w:rFonts w:ascii="Wingdings" w:eastAsia="Arial" w:hAnsi="Wingding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EA2014"/>
    <w:multiLevelType w:val="hybridMultilevel"/>
    <w:tmpl w:val="9B6628F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7770509"/>
    <w:multiLevelType w:val="hybridMultilevel"/>
    <w:tmpl w:val="A8D44BB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77E1121"/>
    <w:multiLevelType w:val="multilevel"/>
    <w:tmpl w:val="BBF89B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0F7EC1"/>
    <w:multiLevelType w:val="hybridMultilevel"/>
    <w:tmpl w:val="1BBA1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523359"/>
    <w:multiLevelType w:val="multilevel"/>
    <w:tmpl w:val="3D2AC80E"/>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0C4BEF"/>
    <w:multiLevelType w:val="hybridMultilevel"/>
    <w:tmpl w:val="B6E62B4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83551D5"/>
    <w:multiLevelType w:val="multilevel"/>
    <w:tmpl w:val="5208784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2601A"/>
    <w:multiLevelType w:val="multilevel"/>
    <w:tmpl w:val="13B0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793B71"/>
    <w:multiLevelType w:val="hybridMultilevel"/>
    <w:tmpl w:val="2564F53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15:restartNumberingAfterBreak="0">
    <w:nsid w:val="4E3D427D"/>
    <w:multiLevelType w:val="hybridMultilevel"/>
    <w:tmpl w:val="5956BA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E7111B6"/>
    <w:multiLevelType w:val="hybridMultilevel"/>
    <w:tmpl w:val="6E7037F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AD14978"/>
    <w:multiLevelType w:val="hybridMultilevel"/>
    <w:tmpl w:val="91282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B913FF"/>
    <w:multiLevelType w:val="hybridMultilevel"/>
    <w:tmpl w:val="3042CB2C"/>
    <w:lvl w:ilvl="0" w:tplc="E676E614">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1030A52"/>
    <w:multiLevelType w:val="multilevel"/>
    <w:tmpl w:val="2DE4FE32"/>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9F003F"/>
    <w:multiLevelType w:val="multilevel"/>
    <w:tmpl w:val="885CC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C92F71"/>
    <w:multiLevelType w:val="hybridMultilevel"/>
    <w:tmpl w:val="8F2066E4"/>
    <w:lvl w:ilvl="0" w:tplc="06D202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46504"/>
    <w:multiLevelType w:val="multilevel"/>
    <w:tmpl w:val="13B0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A7695D"/>
    <w:multiLevelType w:val="hybridMultilevel"/>
    <w:tmpl w:val="1BE217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4AD65D4"/>
    <w:multiLevelType w:val="hybridMultilevel"/>
    <w:tmpl w:val="AA2859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13"/>
  </w:num>
  <w:num w:numId="5">
    <w:abstractNumId w:val="12"/>
  </w:num>
  <w:num w:numId="6">
    <w:abstractNumId w:val="22"/>
  </w:num>
  <w:num w:numId="7">
    <w:abstractNumId w:val="10"/>
  </w:num>
  <w:num w:numId="8">
    <w:abstractNumId w:val="30"/>
  </w:num>
  <w:num w:numId="9">
    <w:abstractNumId w:val="17"/>
  </w:num>
  <w:num w:numId="10">
    <w:abstractNumId w:val="29"/>
  </w:num>
  <w:num w:numId="11">
    <w:abstractNumId w:val="24"/>
  </w:num>
  <w:num w:numId="12">
    <w:abstractNumId w:val="20"/>
  </w:num>
  <w:num w:numId="13">
    <w:abstractNumId w:val="5"/>
  </w:num>
  <w:num w:numId="14">
    <w:abstractNumId w:val="3"/>
  </w:num>
  <w:num w:numId="15">
    <w:abstractNumId w:val="23"/>
  </w:num>
  <w:num w:numId="16">
    <w:abstractNumId w:val="21"/>
  </w:num>
  <w:num w:numId="17">
    <w:abstractNumId w:val="9"/>
  </w:num>
  <w:num w:numId="18">
    <w:abstractNumId w:val="4"/>
  </w:num>
  <w:num w:numId="19">
    <w:abstractNumId w:val="2"/>
  </w:num>
  <w:num w:numId="20">
    <w:abstractNumId w:val="25"/>
  </w:num>
  <w:num w:numId="21">
    <w:abstractNumId w:val="16"/>
  </w:num>
  <w:num w:numId="22">
    <w:abstractNumId w:val="14"/>
  </w:num>
  <w:num w:numId="23">
    <w:abstractNumId w:val="7"/>
  </w:num>
  <w:num w:numId="24">
    <w:abstractNumId w:val="11"/>
  </w:num>
  <w:num w:numId="25">
    <w:abstractNumId w:val="15"/>
  </w:num>
  <w:num w:numId="26">
    <w:abstractNumId w:val="18"/>
  </w:num>
  <w:num w:numId="27">
    <w:abstractNumId w:val="26"/>
  </w:num>
  <w:num w:numId="28">
    <w:abstractNumId w:val="0"/>
  </w:num>
  <w:num w:numId="29">
    <w:abstractNumId w:val="28"/>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2C"/>
    <w:rsid w:val="00020BE5"/>
    <w:rsid w:val="000258E5"/>
    <w:rsid w:val="00042065"/>
    <w:rsid w:val="00047675"/>
    <w:rsid w:val="000764E8"/>
    <w:rsid w:val="000874B2"/>
    <w:rsid w:val="0009675D"/>
    <w:rsid w:val="000D2E3F"/>
    <w:rsid w:val="000D2EBB"/>
    <w:rsid w:val="001129EE"/>
    <w:rsid w:val="00124D91"/>
    <w:rsid w:val="00154DBB"/>
    <w:rsid w:val="001C3DD9"/>
    <w:rsid w:val="001C4D0E"/>
    <w:rsid w:val="00221536"/>
    <w:rsid w:val="00225772"/>
    <w:rsid w:val="00227BEA"/>
    <w:rsid w:val="00293910"/>
    <w:rsid w:val="002B6AA0"/>
    <w:rsid w:val="002D19CD"/>
    <w:rsid w:val="002E627E"/>
    <w:rsid w:val="003065BD"/>
    <w:rsid w:val="003320DA"/>
    <w:rsid w:val="00343038"/>
    <w:rsid w:val="00356B82"/>
    <w:rsid w:val="003674D8"/>
    <w:rsid w:val="003B2119"/>
    <w:rsid w:val="003B2A34"/>
    <w:rsid w:val="00404DD6"/>
    <w:rsid w:val="00425D0D"/>
    <w:rsid w:val="00427D95"/>
    <w:rsid w:val="00441022"/>
    <w:rsid w:val="00460692"/>
    <w:rsid w:val="00467CC2"/>
    <w:rsid w:val="00472117"/>
    <w:rsid w:val="00476329"/>
    <w:rsid w:val="00477B60"/>
    <w:rsid w:val="004A6050"/>
    <w:rsid w:val="004E29C8"/>
    <w:rsid w:val="004E30BE"/>
    <w:rsid w:val="004F7CAA"/>
    <w:rsid w:val="00522B63"/>
    <w:rsid w:val="00533BD7"/>
    <w:rsid w:val="005675BD"/>
    <w:rsid w:val="00693EEF"/>
    <w:rsid w:val="006B4FE4"/>
    <w:rsid w:val="006D5A6E"/>
    <w:rsid w:val="006F635B"/>
    <w:rsid w:val="00714FBE"/>
    <w:rsid w:val="0072185E"/>
    <w:rsid w:val="00782881"/>
    <w:rsid w:val="00790D15"/>
    <w:rsid w:val="007B44A7"/>
    <w:rsid w:val="007D2F27"/>
    <w:rsid w:val="007D624F"/>
    <w:rsid w:val="007F78A7"/>
    <w:rsid w:val="00832E54"/>
    <w:rsid w:val="00885499"/>
    <w:rsid w:val="008B1E50"/>
    <w:rsid w:val="008C34CF"/>
    <w:rsid w:val="008E00E2"/>
    <w:rsid w:val="008F7FBB"/>
    <w:rsid w:val="0091382A"/>
    <w:rsid w:val="009351BF"/>
    <w:rsid w:val="0093725A"/>
    <w:rsid w:val="0095056E"/>
    <w:rsid w:val="009734FA"/>
    <w:rsid w:val="00985F12"/>
    <w:rsid w:val="00993C73"/>
    <w:rsid w:val="009D07F5"/>
    <w:rsid w:val="00A273CF"/>
    <w:rsid w:val="00A33C20"/>
    <w:rsid w:val="00A620F8"/>
    <w:rsid w:val="00A65F15"/>
    <w:rsid w:val="00A87233"/>
    <w:rsid w:val="00AC1D8F"/>
    <w:rsid w:val="00B1315D"/>
    <w:rsid w:val="00B13864"/>
    <w:rsid w:val="00B36C04"/>
    <w:rsid w:val="00B51F25"/>
    <w:rsid w:val="00B52494"/>
    <w:rsid w:val="00B749C0"/>
    <w:rsid w:val="00B84E01"/>
    <w:rsid w:val="00BA56B9"/>
    <w:rsid w:val="00BA6E8D"/>
    <w:rsid w:val="00BA7A75"/>
    <w:rsid w:val="00BB3C2C"/>
    <w:rsid w:val="00BC3973"/>
    <w:rsid w:val="00BF5562"/>
    <w:rsid w:val="00BF7B60"/>
    <w:rsid w:val="00C22789"/>
    <w:rsid w:val="00C54365"/>
    <w:rsid w:val="00C956F1"/>
    <w:rsid w:val="00C96EBF"/>
    <w:rsid w:val="00CC30DF"/>
    <w:rsid w:val="00CC4CAB"/>
    <w:rsid w:val="00D0053A"/>
    <w:rsid w:val="00D14124"/>
    <w:rsid w:val="00D25883"/>
    <w:rsid w:val="00D61912"/>
    <w:rsid w:val="00D80732"/>
    <w:rsid w:val="00D87481"/>
    <w:rsid w:val="00DC5314"/>
    <w:rsid w:val="00DD13E0"/>
    <w:rsid w:val="00E40324"/>
    <w:rsid w:val="00E54059"/>
    <w:rsid w:val="00E768ED"/>
    <w:rsid w:val="00EA1C9C"/>
    <w:rsid w:val="00EC6F4C"/>
    <w:rsid w:val="00EE6FE6"/>
    <w:rsid w:val="00F43E88"/>
    <w:rsid w:val="00FA35BA"/>
    <w:rsid w:val="00FD5FC2"/>
    <w:rsid w:val="00FD6086"/>
    <w:rsid w:val="00FF0742"/>
    <w:rsid w:val="00FF0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8501"/>
  <w15:chartTrackingRefBased/>
  <w15:docId w15:val="{38AE8C87-5593-40F9-8D4C-56A124D1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2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BA56B9"/>
    <w:pPr>
      <w:widowControl w:val="0"/>
      <w:spacing w:before="66"/>
      <w:ind w:left="476"/>
      <w:outlineLvl w:val="1"/>
    </w:pPr>
    <w:rPr>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B3C2C"/>
    <w:pPr>
      <w:ind w:left="567" w:right="1132" w:firstLine="567"/>
    </w:pPr>
    <w:rPr>
      <w:sz w:val="28"/>
      <w:szCs w:val="20"/>
    </w:rPr>
  </w:style>
  <w:style w:type="paragraph" w:customStyle="1" w:styleId="Default">
    <w:name w:val="Default"/>
    <w:rsid w:val="00BB3C2C"/>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4">
    <w:name w:val="List Paragraph"/>
    <w:basedOn w:val="a"/>
    <w:uiPriority w:val="34"/>
    <w:qFormat/>
    <w:rsid w:val="00BB3C2C"/>
    <w:pPr>
      <w:ind w:left="720"/>
      <w:contextualSpacing/>
    </w:pPr>
  </w:style>
  <w:style w:type="character" w:customStyle="1" w:styleId="20">
    <w:name w:val="Заголовок 2 Знак"/>
    <w:basedOn w:val="a0"/>
    <w:link w:val="2"/>
    <w:rsid w:val="00BA56B9"/>
    <w:rPr>
      <w:rFonts w:ascii="Times New Roman" w:eastAsia="Times New Roman" w:hAnsi="Times New Roman" w:cs="Times New Roman"/>
      <w:b/>
      <w:bCs/>
      <w:sz w:val="26"/>
      <w:szCs w:val="26"/>
      <w:lang w:val="en-US"/>
    </w:rPr>
  </w:style>
  <w:style w:type="paragraph" w:customStyle="1" w:styleId="Standard">
    <w:name w:val="Standard"/>
    <w:rsid w:val="00BA56B9"/>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a5">
    <w:name w:val="Основной текст_"/>
    <w:basedOn w:val="a0"/>
    <w:link w:val="1"/>
    <w:rsid w:val="009734FA"/>
    <w:rPr>
      <w:rFonts w:ascii="Times New Roman" w:eastAsia="Times New Roman" w:hAnsi="Times New Roman" w:cs="Times New Roman"/>
      <w:lang w:val="ru-RU" w:eastAsia="ru-RU" w:bidi="ru-RU"/>
    </w:rPr>
  </w:style>
  <w:style w:type="paragraph" w:customStyle="1" w:styleId="1">
    <w:name w:val="Основной текст1"/>
    <w:basedOn w:val="a"/>
    <w:link w:val="a5"/>
    <w:rsid w:val="009734FA"/>
    <w:pPr>
      <w:widowControl w:val="0"/>
      <w:spacing w:line="276" w:lineRule="auto"/>
      <w:ind w:firstLine="350"/>
    </w:pPr>
    <w:rPr>
      <w:sz w:val="22"/>
      <w:szCs w:val="22"/>
      <w:lang w:val="ru-RU" w:bidi="ru-RU"/>
    </w:rPr>
  </w:style>
  <w:style w:type="character" w:customStyle="1" w:styleId="a6">
    <w:name w:val="Другое_"/>
    <w:basedOn w:val="a0"/>
    <w:link w:val="a7"/>
    <w:rsid w:val="00693EEF"/>
    <w:rPr>
      <w:rFonts w:ascii="Times New Roman" w:eastAsia="Times New Roman" w:hAnsi="Times New Roman" w:cs="Times New Roman"/>
    </w:rPr>
  </w:style>
  <w:style w:type="paragraph" w:customStyle="1" w:styleId="a7">
    <w:name w:val="Другое"/>
    <w:basedOn w:val="a"/>
    <w:link w:val="a6"/>
    <w:rsid w:val="00693EEF"/>
    <w:pPr>
      <w:widowControl w:val="0"/>
      <w:spacing w:line="276" w:lineRule="auto"/>
      <w:ind w:firstLine="350"/>
    </w:pPr>
    <w:rPr>
      <w:sz w:val="22"/>
      <w:szCs w:val="22"/>
      <w:lang w:eastAsia="en-US"/>
    </w:rPr>
  </w:style>
  <w:style w:type="character" w:customStyle="1" w:styleId="21">
    <w:name w:val="Колонтитул (2)_"/>
    <w:basedOn w:val="a0"/>
    <w:link w:val="22"/>
    <w:rsid w:val="00693EEF"/>
    <w:rPr>
      <w:rFonts w:ascii="Times New Roman" w:eastAsia="Times New Roman" w:hAnsi="Times New Roman" w:cs="Times New Roman"/>
      <w:sz w:val="20"/>
      <w:szCs w:val="20"/>
      <w:lang w:val="ru-RU" w:eastAsia="ru-RU" w:bidi="ru-RU"/>
    </w:rPr>
  </w:style>
  <w:style w:type="paragraph" w:customStyle="1" w:styleId="22">
    <w:name w:val="Колонтитул (2)"/>
    <w:basedOn w:val="a"/>
    <w:link w:val="21"/>
    <w:rsid w:val="00693EEF"/>
    <w:pPr>
      <w:widowControl w:val="0"/>
    </w:pPr>
    <w:rPr>
      <w:sz w:val="20"/>
      <w:szCs w:val="20"/>
      <w:lang w:val="ru-RU" w:bidi="ru-RU"/>
    </w:rPr>
  </w:style>
  <w:style w:type="character" w:customStyle="1" w:styleId="10">
    <w:name w:val="Заголовок №1_"/>
    <w:basedOn w:val="a0"/>
    <w:link w:val="11"/>
    <w:rsid w:val="00225772"/>
    <w:rPr>
      <w:rFonts w:ascii="Times New Roman" w:eastAsia="Times New Roman" w:hAnsi="Times New Roman" w:cs="Times New Roman"/>
      <w:b/>
      <w:bCs/>
    </w:rPr>
  </w:style>
  <w:style w:type="paragraph" w:customStyle="1" w:styleId="11">
    <w:name w:val="Заголовок №1"/>
    <w:basedOn w:val="a"/>
    <w:link w:val="10"/>
    <w:rsid w:val="00225772"/>
    <w:pPr>
      <w:widowControl w:val="0"/>
      <w:spacing w:line="276" w:lineRule="auto"/>
      <w:ind w:left="640"/>
      <w:outlineLvl w:val="0"/>
    </w:pPr>
    <w:rPr>
      <w:b/>
      <w:bCs/>
      <w:sz w:val="22"/>
      <w:szCs w:val="22"/>
      <w:lang w:eastAsia="en-US"/>
    </w:rPr>
  </w:style>
  <w:style w:type="character" w:customStyle="1" w:styleId="a8">
    <w:name w:val="Подпись к таблице_"/>
    <w:basedOn w:val="a0"/>
    <w:link w:val="a9"/>
    <w:rsid w:val="00356B82"/>
    <w:rPr>
      <w:rFonts w:ascii="Times New Roman" w:eastAsia="Times New Roman" w:hAnsi="Times New Roman" w:cs="Times New Roman"/>
      <w:b/>
      <w:bCs/>
      <w:i/>
      <w:iCs/>
      <w:sz w:val="20"/>
      <w:szCs w:val="20"/>
    </w:rPr>
  </w:style>
  <w:style w:type="paragraph" w:customStyle="1" w:styleId="a9">
    <w:name w:val="Подпись к таблице"/>
    <w:basedOn w:val="a"/>
    <w:link w:val="a8"/>
    <w:rsid w:val="00356B82"/>
    <w:pPr>
      <w:widowControl w:val="0"/>
    </w:pPr>
    <w:rPr>
      <w:b/>
      <w:bCs/>
      <w:i/>
      <w:iCs/>
      <w:sz w:val="20"/>
      <w:szCs w:val="20"/>
      <w:lang w:eastAsia="en-US"/>
    </w:rPr>
  </w:style>
  <w:style w:type="paragraph" w:customStyle="1" w:styleId="p1">
    <w:name w:val="p1"/>
    <w:basedOn w:val="a"/>
    <w:rsid w:val="00472117"/>
    <w:pPr>
      <w:spacing w:before="100" w:beforeAutospacing="1" w:after="100" w:afterAutospacing="1"/>
    </w:pPr>
  </w:style>
  <w:style w:type="table" w:styleId="aa">
    <w:name w:val="Table Grid"/>
    <w:basedOn w:val="a1"/>
    <w:uiPriority w:val="39"/>
    <w:rsid w:val="007F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891/pcs.2025.1(1).67" TargetMode="External"/><Relationship Id="rId13" Type="http://schemas.openxmlformats.org/officeDocument/2006/relationships/hyperlink" Target="https://msn.khmnu.edu.ua/course/view.php?id=5936" TargetMode="External"/><Relationship Id="rId3" Type="http://schemas.openxmlformats.org/officeDocument/2006/relationships/settings" Target="settings.xml"/><Relationship Id="rId7" Type="http://schemas.openxmlformats.org/officeDocument/2006/relationships/hyperlink" Target="https://doi.org/10.31891/pcs.2025.1(1).110" TargetMode="External"/><Relationship Id="rId12" Type="http://schemas.openxmlformats.org/officeDocument/2006/relationships/hyperlink" Target="https://doi.org/10.31891/pcs.2025.1(1).1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31891/pcs.2025.1(1).12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oi.org/10.31891/pcs.2025.1(1).125" TargetMode="External"/><Relationship Id="rId4" Type="http://schemas.openxmlformats.org/officeDocument/2006/relationships/webSettings" Target="webSettings.xml"/><Relationship Id="rId9" Type="http://schemas.openxmlformats.org/officeDocument/2006/relationships/hyperlink" Target="https://doi.org/10.31891/pcs.2025.2.31" TargetMode="External"/><Relationship Id="rId14" Type="http://schemas.openxmlformats.org/officeDocument/2006/relationships/hyperlink" Target="http://library.khm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28301</Words>
  <Characters>16133</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2024-10-28T11:37:00Z</cp:lastPrinted>
  <dcterms:created xsi:type="dcterms:W3CDTF">2025-11-24T19:35:00Z</dcterms:created>
  <dcterms:modified xsi:type="dcterms:W3CDTF">2025-12-08T11:36:00Z</dcterms:modified>
</cp:coreProperties>
</file>