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ПРОТОКОЛ ЗАСІДАННЯ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№8</w:t>
      </w:r>
    </w:p>
    <w:p w:rsidR="00400DFE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членів студентського наукового гуртка </w:t>
      </w:r>
    </w:p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>„</w:t>
      </w:r>
      <w:r>
        <w:rPr>
          <w:b/>
          <w:bCs/>
          <w:i/>
          <w:color w:val="000000"/>
          <w:sz w:val="28"/>
          <w:szCs w:val="28"/>
          <w:lang w:val="uk-UA"/>
        </w:rPr>
        <w:t>ОСНОВИ ТЕХНІЧНОЇ ТВОРЧОСТІ</w:t>
      </w:r>
      <w:r w:rsidRPr="00B54E4D">
        <w:rPr>
          <w:b/>
          <w:bCs/>
          <w:color w:val="000000"/>
          <w:sz w:val="28"/>
          <w:szCs w:val="28"/>
          <w:lang w:val="uk-UA"/>
        </w:rPr>
        <w:t>”</w:t>
      </w:r>
    </w:p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30</w:t>
      </w:r>
      <w:r w:rsidRPr="00B54E4D">
        <w:rPr>
          <w:b/>
          <w:bCs/>
          <w:color w:val="000000"/>
          <w:sz w:val="28"/>
          <w:szCs w:val="28"/>
          <w:lang w:val="uk-UA"/>
        </w:rPr>
        <w:t>.05.20</w:t>
      </w:r>
      <w:r>
        <w:rPr>
          <w:b/>
          <w:bCs/>
          <w:color w:val="000000"/>
          <w:sz w:val="28"/>
          <w:szCs w:val="28"/>
          <w:lang w:val="uk-UA"/>
        </w:rPr>
        <w:t xml:space="preserve">23 </w:t>
      </w:r>
      <w:r w:rsidRPr="00B54E4D">
        <w:rPr>
          <w:b/>
          <w:bCs/>
          <w:color w:val="000000"/>
          <w:sz w:val="28"/>
          <w:szCs w:val="28"/>
          <w:lang w:val="uk-UA"/>
        </w:rPr>
        <w:t>р.</w:t>
      </w:r>
    </w:p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lang w:val="uk-UA"/>
        </w:rPr>
      </w:pPr>
      <w:r w:rsidRPr="00B54E4D">
        <w:rPr>
          <w:b/>
          <w:i/>
          <w:color w:val="000000"/>
          <w:sz w:val="28"/>
          <w:szCs w:val="28"/>
          <w:lang w:val="uk-UA"/>
        </w:rPr>
        <w:t>Обговорювали питання:</w:t>
      </w:r>
    </w:p>
    <w:p w:rsidR="00400DFE" w:rsidRPr="00B514D9" w:rsidRDefault="00400DFE" w:rsidP="00400DF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rPr>
          <w:b/>
          <w:i/>
          <w:lang w:val="uk-UA"/>
        </w:rPr>
      </w:pPr>
      <w:r w:rsidRPr="00B514D9">
        <w:rPr>
          <w:b/>
          <w:i/>
          <w:color w:val="000000"/>
          <w:sz w:val="28"/>
          <w:szCs w:val="28"/>
          <w:lang w:val="uk-UA"/>
        </w:rPr>
        <w:t xml:space="preserve">Доповіді членів гуртка про результати роботи в 2022-2023 </w:t>
      </w:r>
      <w:proofErr w:type="spellStart"/>
      <w:r w:rsidRPr="00B514D9">
        <w:rPr>
          <w:b/>
          <w:i/>
          <w:color w:val="000000"/>
          <w:sz w:val="28"/>
          <w:szCs w:val="28"/>
          <w:lang w:val="uk-UA"/>
        </w:rPr>
        <w:t>н.р</w:t>
      </w:r>
      <w:proofErr w:type="spellEnd"/>
      <w:r w:rsidRPr="00B514D9">
        <w:rPr>
          <w:b/>
          <w:i/>
          <w:color w:val="000000"/>
          <w:sz w:val="28"/>
          <w:szCs w:val="28"/>
          <w:lang w:val="uk-UA"/>
        </w:rPr>
        <w:t>.</w:t>
      </w:r>
    </w:p>
    <w:p w:rsidR="00400DFE" w:rsidRPr="00B54E4D" w:rsidRDefault="00400DFE" w:rsidP="00400DF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color w:val="000000"/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Заслухали доповіді членів гуртка про результати роботи в 20</w:t>
      </w:r>
      <w:r>
        <w:rPr>
          <w:color w:val="000000"/>
          <w:sz w:val="28"/>
          <w:szCs w:val="28"/>
          <w:lang w:val="uk-UA"/>
        </w:rPr>
        <w:t>22</w:t>
      </w:r>
      <w:r w:rsidRPr="00B54E4D">
        <w:rPr>
          <w:color w:val="000000"/>
          <w:sz w:val="28"/>
          <w:szCs w:val="28"/>
          <w:lang w:val="uk-UA"/>
        </w:rPr>
        <w:t>-20</w:t>
      </w:r>
      <w:r>
        <w:rPr>
          <w:color w:val="000000"/>
          <w:sz w:val="28"/>
          <w:szCs w:val="28"/>
          <w:lang w:val="uk-UA"/>
        </w:rPr>
        <w:t>23</w:t>
      </w:r>
      <w:r w:rsidRPr="00B54E4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54E4D">
        <w:rPr>
          <w:color w:val="000000"/>
          <w:sz w:val="28"/>
          <w:szCs w:val="28"/>
          <w:lang w:val="uk-UA"/>
        </w:rPr>
        <w:t>н.р</w:t>
      </w:r>
      <w:proofErr w:type="spellEnd"/>
      <w:r w:rsidRPr="00B54E4D">
        <w:rPr>
          <w:color w:val="000000"/>
          <w:sz w:val="28"/>
          <w:szCs w:val="28"/>
          <w:lang w:val="uk-UA"/>
        </w:rPr>
        <w:t>.</w:t>
      </w:r>
    </w:p>
    <w:p w:rsidR="00400DFE" w:rsidRPr="00F41DEF" w:rsidRDefault="00400DFE" w:rsidP="00400DF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color w:val="000000"/>
          <w:sz w:val="28"/>
          <w:szCs w:val="28"/>
          <w:lang w:val="uk-UA"/>
        </w:rPr>
      </w:pPr>
      <w:r w:rsidRPr="00F41DEF">
        <w:rPr>
          <w:color w:val="000000"/>
          <w:sz w:val="28"/>
          <w:szCs w:val="28"/>
          <w:lang w:val="uk-UA"/>
        </w:rPr>
        <w:t>За результатами цих доповідей опубліковані тези.</w:t>
      </w:r>
    </w:p>
    <w:p w:rsidR="00400DFE" w:rsidRPr="00820BDF" w:rsidRDefault="00400DFE" w:rsidP="00400DF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BDF">
        <w:rPr>
          <w:sz w:val="28"/>
          <w:szCs w:val="28"/>
          <w:lang w:val="uk-UA"/>
        </w:rPr>
        <w:t xml:space="preserve">Назар КОБЕРНИК, Інна СОЛТИК. Розробка нових засобів і пристосувань у сфері </w:t>
      </w:r>
      <w:proofErr w:type="spellStart"/>
      <w:r w:rsidRPr="00820BDF">
        <w:rPr>
          <w:sz w:val="28"/>
          <w:szCs w:val="28"/>
          <w:lang w:val="uk-UA"/>
        </w:rPr>
        <w:t>ерготерапії</w:t>
      </w:r>
      <w:proofErr w:type="spellEnd"/>
      <w:r w:rsidRPr="00820BDF">
        <w:rPr>
          <w:sz w:val="28"/>
          <w:szCs w:val="28"/>
          <w:lang w:val="uk-UA"/>
        </w:rPr>
        <w:t xml:space="preserve"> з використанням методу мозкового штурму. - Збірник тез доповідей ІІІ Всеукраїнської науково-практичної конференції студентів та обдарованої молоді «Новини науки: дослідження, наукові відкриття, інноваційні технології» 6 – 7 квітня 2023 року. - Рівне-2023, с.114-117.</w:t>
      </w:r>
    </w:p>
    <w:p w:rsidR="00400DFE" w:rsidRPr="00820BDF" w:rsidRDefault="00400DFE" w:rsidP="00400DF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BDF">
        <w:rPr>
          <w:sz w:val="28"/>
          <w:szCs w:val="28"/>
          <w:lang w:val="uk-UA"/>
        </w:rPr>
        <w:t>Діана МАТВІЇШИН</w:t>
      </w:r>
      <w:r>
        <w:rPr>
          <w:sz w:val="28"/>
          <w:szCs w:val="28"/>
          <w:lang w:val="uk-UA"/>
        </w:rPr>
        <w:t xml:space="preserve">, </w:t>
      </w:r>
      <w:r w:rsidRPr="00820BDF">
        <w:rPr>
          <w:sz w:val="28"/>
          <w:szCs w:val="28"/>
          <w:lang w:val="uk-UA"/>
        </w:rPr>
        <w:t xml:space="preserve">Інна СОЛТИК. Застосування елементів технічної творчості для </w:t>
      </w:r>
      <w:proofErr w:type="spellStart"/>
      <w:r w:rsidRPr="00820BDF">
        <w:rPr>
          <w:sz w:val="28"/>
          <w:szCs w:val="28"/>
          <w:lang w:val="uk-UA"/>
        </w:rPr>
        <w:t>ерготерапії</w:t>
      </w:r>
      <w:proofErr w:type="spellEnd"/>
      <w:r w:rsidRPr="00820BDF">
        <w:rPr>
          <w:sz w:val="28"/>
          <w:szCs w:val="28"/>
          <w:lang w:val="uk-UA"/>
        </w:rPr>
        <w:t xml:space="preserve"> в геріатрії. - Збірник тез доповідей ІІІ Всеукраїнської науково-практичної конференції студентів та обдарованої молоді «Новини науки: дослідження, наукові відкриття, інноваційні технології» 6 – 7 квітня 2023 року. - Рівне-2023, с. 130-132.</w:t>
      </w:r>
    </w:p>
    <w:p w:rsidR="00400DFE" w:rsidRPr="00B54E4D" w:rsidRDefault="00400DFE" w:rsidP="00400DF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BDF">
        <w:rPr>
          <w:sz w:val="28"/>
          <w:szCs w:val="28"/>
          <w:lang w:val="uk-UA"/>
        </w:rPr>
        <w:t xml:space="preserve">Нагородний А. В., </w:t>
      </w:r>
      <w:proofErr w:type="spellStart"/>
      <w:r w:rsidRPr="00820BDF">
        <w:rPr>
          <w:sz w:val="28"/>
          <w:szCs w:val="28"/>
          <w:lang w:val="uk-UA"/>
        </w:rPr>
        <w:t>Солтик</w:t>
      </w:r>
      <w:proofErr w:type="spellEnd"/>
      <w:r w:rsidRPr="00820BDF">
        <w:rPr>
          <w:sz w:val="28"/>
          <w:szCs w:val="28"/>
          <w:lang w:val="uk-UA"/>
        </w:rPr>
        <w:t xml:space="preserve"> І.Т. </w:t>
      </w:r>
      <w:proofErr w:type="spellStart"/>
      <w:r w:rsidRPr="00820BDF">
        <w:rPr>
          <w:sz w:val="28"/>
          <w:szCs w:val="28"/>
          <w:lang w:val="uk-UA"/>
        </w:rPr>
        <w:t>Ерготерапевтичні</w:t>
      </w:r>
      <w:proofErr w:type="spellEnd"/>
      <w:r w:rsidRPr="00820BDF">
        <w:rPr>
          <w:sz w:val="28"/>
          <w:szCs w:val="28"/>
          <w:lang w:val="uk-UA"/>
        </w:rPr>
        <w:t xml:space="preserve"> заходи після ампутації верхньої кінцівки. Збірник тез доповідей 83 Всеукраїнської науково-практичної конференції молодих вчених та студентів з міжнародною участю «Актуальні питання сучасної медицини і фармації – 2023» (Запорізький державний медико-фармацевтичний університет, м. Запоріжжя, 25 – 26 травня 2023 р.). – Запоріжжя: ЗДМФУ, 2023. – с.48.</w:t>
      </w:r>
    </w:p>
    <w:p w:rsidR="00400DFE" w:rsidRPr="00B54E4D" w:rsidRDefault="00400DFE" w:rsidP="00400DF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color w:val="000000"/>
          <w:sz w:val="16"/>
          <w:szCs w:val="16"/>
          <w:lang w:val="uk-UA"/>
        </w:rPr>
      </w:pPr>
    </w:p>
    <w:p w:rsidR="00400DFE" w:rsidRPr="00B514D9" w:rsidRDefault="00400DFE" w:rsidP="00400DFE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line="276" w:lineRule="auto"/>
        <w:ind w:left="540"/>
        <w:rPr>
          <w:b/>
          <w:i/>
          <w:color w:val="000000"/>
          <w:sz w:val="28"/>
          <w:szCs w:val="28"/>
          <w:lang w:val="uk-UA"/>
        </w:rPr>
      </w:pPr>
      <w:r w:rsidRPr="00B514D9">
        <w:rPr>
          <w:b/>
          <w:i/>
          <w:color w:val="000000"/>
          <w:sz w:val="28"/>
          <w:szCs w:val="28"/>
          <w:lang w:val="uk-UA"/>
        </w:rPr>
        <w:t xml:space="preserve">2. Підсумки роботи гуртка за 2022-2023 </w:t>
      </w:r>
      <w:proofErr w:type="spellStart"/>
      <w:r w:rsidRPr="00B514D9">
        <w:rPr>
          <w:b/>
          <w:i/>
          <w:color w:val="000000"/>
          <w:sz w:val="28"/>
          <w:szCs w:val="28"/>
          <w:lang w:val="uk-UA"/>
        </w:rPr>
        <w:t>н.р</w:t>
      </w:r>
      <w:proofErr w:type="spellEnd"/>
      <w:r w:rsidRPr="00B514D9">
        <w:rPr>
          <w:b/>
          <w:i/>
          <w:color w:val="000000"/>
          <w:sz w:val="28"/>
          <w:szCs w:val="28"/>
          <w:lang w:val="uk-UA"/>
        </w:rPr>
        <w:t>.</w:t>
      </w:r>
    </w:p>
    <w:p w:rsidR="00400DFE" w:rsidRPr="00B54E4D" w:rsidRDefault="00400DFE" w:rsidP="00400DFE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B54E4D">
        <w:rPr>
          <w:color w:val="000000"/>
          <w:sz w:val="28"/>
          <w:szCs w:val="28"/>
          <w:lang w:val="uk-UA"/>
        </w:rPr>
        <w:t>Відзначили активізацію роботи гуртка, що відобразилося в збільшенні кількості доповідей студентів на студентських конференціях</w:t>
      </w:r>
      <w:r>
        <w:rPr>
          <w:color w:val="000000"/>
          <w:sz w:val="28"/>
          <w:szCs w:val="28"/>
          <w:lang w:val="uk-UA"/>
        </w:rPr>
        <w:t xml:space="preserve"> та їх публікаціях у збірниках тез студентів та молодих вчених</w:t>
      </w:r>
      <w:r w:rsidRPr="00B54E4D">
        <w:rPr>
          <w:color w:val="000000"/>
          <w:sz w:val="28"/>
          <w:szCs w:val="28"/>
          <w:lang w:val="uk-UA"/>
        </w:rPr>
        <w:t>. Керівник виголоси</w:t>
      </w:r>
      <w:r>
        <w:rPr>
          <w:color w:val="000000"/>
          <w:sz w:val="28"/>
          <w:szCs w:val="28"/>
          <w:lang w:val="uk-UA"/>
        </w:rPr>
        <w:t>ла</w:t>
      </w:r>
      <w:r w:rsidRPr="00B54E4D">
        <w:rPr>
          <w:color w:val="000000"/>
          <w:sz w:val="28"/>
          <w:szCs w:val="28"/>
          <w:lang w:val="uk-UA"/>
        </w:rPr>
        <w:t xml:space="preserve"> подяку членам гуртка</w:t>
      </w:r>
      <w:r>
        <w:rPr>
          <w:color w:val="000000"/>
          <w:sz w:val="28"/>
          <w:szCs w:val="28"/>
          <w:lang w:val="uk-UA"/>
        </w:rPr>
        <w:t xml:space="preserve">, а саме Кобернику Назару, </w:t>
      </w:r>
      <w:proofErr w:type="spellStart"/>
      <w:r>
        <w:rPr>
          <w:color w:val="000000"/>
          <w:sz w:val="28"/>
          <w:szCs w:val="28"/>
          <w:lang w:val="uk-UA"/>
        </w:rPr>
        <w:t>Матвіїшин</w:t>
      </w:r>
      <w:proofErr w:type="spellEnd"/>
      <w:r>
        <w:rPr>
          <w:color w:val="000000"/>
          <w:sz w:val="28"/>
          <w:szCs w:val="28"/>
          <w:lang w:val="uk-UA"/>
        </w:rPr>
        <w:t xml:space="preserve"> Діані та Нагородному Артуру</w:t>
      </w:r>
      <w:r w:rsidRPr="00B54E4D">
        <w:rPr>
          <w:color w:val="000000"/>
          <w:sz w:val="28"/>
          <w:szCs w:val="28"/>
          <w:lang w:val="uk-UA"/>
        </w:rPr>
        <w:t xml:space="preserve"> і зверну</w:t>
      </w:r>
      <w:r>
        <w:rPr>
          <w:color w:val="000000"/>
          <w:sz w:val="28"/>
          <w:szCs w:val="28"/>
          <w:lang w:val="uk-UA"/>
        </w:rPr>
        <w:t>ла</w:t>
      </w:r>
      <w:r w:rsidRPr="00B54E4D">
        <w:rPr>
          <w:color w:val="000000"/>
          <w:sz w:val="28"/>
          <w:szCs w:val="28"/>
          <w:lang w:val="uk-UA"/>
        </w:rPr>
        <w:t xml:space="preserve"> увагу на необхідність </w:t>
      </w:r>
      <w:r>
        <w:rPr>
          <w:color w:val="000000"/>
          <w:sz w:val="28"/>
          <w:szCs w:val="28"/>
          <w:lang w:val="uk-UA"/>
        </w:rPr>
        <w:t>активізації</w:t>
      </w:r>
      <w:r w:rsidRPr="00B54E4D">
        <w:rPr>
          <w:color w:val="000000"/>
          <w:sz w:val="28"/>
          <w:szCs w:val="28"/>
          <w:lang w:val="uk-UA"/>
        </w:rPr>
        <w:t xml:space="preserve"> наукової роботи </w:t>
      </w:r>
      <w:r>
        <w:rPr>
          <w:color w:val="000000"/>
          <w:sz w:val="28"/>
          <w:szCs w:val="28"/>
          <w:lang w:val="uk-UA"/>
        </w:rPr>
        <w:t xml:space="preserve">усіх </w:t>
      </w:r>
      <w:r w:rsidRPr="00B54E4D">
        <w:rPr>
          <w:color w:val="000000"/>
          <w:sz w:val="28"/>
          <w:szCs w:val="28"/>
          <w:lang w:val="uk-UA"/>
        </w:rPr>
        <w:t>членів гуртка.</w:t>
      </w:r>
    </w:p>
    <w:p w:rsidR="00400DFE" w:rsidRPr="00B54E4D" w:rsidRDefault="00400DFE" w:rsidP="00400DFE">
      <w:pPr>
        <w:shd w:val="clear" w:color="auto" w:fill="FFFFFF"/>
        <w:tabs>
          <w:tab w:val="num" w:pos="-18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400DFE" w:rsidRPr="00B54E4D" w:rsidRDefault="00400DFE" w:rsidP="00400DF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073100" w:rsidRPr="00400DFE" w:rsidRDefault="00400DFE" w:rsidP="00400DFE">
      <w:pPr>
        <w:spacing w:line="360" w:lineRule="auto"/>
        <w:jc w:val="center"/>
        <w:rPr>
          <w:sz w:val="28"/>
          <w:szCs w:val="28"/>
          <w:lang w:val="uk-UA"/>
        </w:rPr>
      </w:pPr>
      <w:r w:rsidRPr="00B54E4D">
        <w:rPr>
          <w:sz w:val="28"/>
          <w:szCs w:val="28"/>
          <w:lang w:val="uk-UA"/>
        </w:rPr>
        <w:t xml:space="preserve">Керівник _____________________________ </w:t>
      </w:r>
      <w:r>
        <w:rPr>
          <w:sz w:val="28"/>
          <w:szCs w:val="28"/>
          <w:lang w:val="uk-UA"/>
        </w:rPr>
        <w:t>Інна СОЛТИК</w:t>
      </w:r>
      <w:bookmarkStart w:id="0" w:name="_GoBack"/>
      <w:bookmarkEnd w:id="0"/>
    </w:p>
    <w:sectPr w:rsidR="00073100" w:rsidRPr="00400DFE" w:rsidSect="006D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A83"/>
    <w:multiLevelType w:val="hybridMultilevel"/>
    <w:tmpl w:val="7CF8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F7C"/>
    <w:multiLevelType w:val="hybridMultilevel"/>
    <w:tmpl w:val="F240326A"/>
    <w:lvl w:ilvl="0" w:tplc="A0184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E"/>
    <w:rsid w:val="00400DFE"/>
    <w:rsid w:val="00643405"/>
    <w:rsid w:val="00C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B96E"/>
  <w15:chartTrackingRefBased/>
  <w15:docId w15:val="{323F45F7-C601-4BDE-BF5D-D9CF673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2023-11-11T09:17:00Z</dcterms:created>
  <dcterms:modified xsi:type="dcterms:W3CDTF">2023-11-11T09:18:00Z</dcterms:modified>
</cp:coreProperties>
</file>